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F3" w:rsidRDefault="00C879F3" w:rsidP="00C879F3">
      <w:pPr>
        <w:rPr>
          <w:rFonts w:eastAsiaTheme="minorHAnsi"/>
        </w:rPr>
      </w:pPr>
      <w:r>
        <w:rPr>
          <w:rFonts w:eastAsiaTheme="minorHAnsi" w:hint="eastAsia"/>
        </w:rPr>
        <w:t>&gt; 사전등록마감: 201</w:t>
      </w:r>
      <w:r w:rsidR="008A0D6F">
        <w:rPr>
          <w:rFonts w:eastAsiaTheme="minorHAnsi" w:hint="eastAsia"/>
        </w:rPr>
        <w:t>6</w:t>
      </w:r>
      <w:r>
        <w:rPr>
          <w:rFonts w:eastAsiaTheme="minorHAnsi" w:hint="eastAsia"/>
        </w:rPr>
        <w:t xml:space="preserve">년 </w:t>
      </w:r>
      <w:r w:rsidR="008A0D6F">
        <w:rPr>
          <w:rFonts w:eastAsiaTheme="minorHAnsi" w:hint="eastAsia"/>
        </w:rPr>
        <w:t>8</w:t>
      </w:r>
      <w:r>
        <w:rPr>
          <w:rFonts w:eastAsiaTheme="minorHAnsi" w:hint="eastAsia"/>
        </w:rPr>
        <w:t xml:space="preserve">월 </w:t>
      </w:r>
      <w:r w:rsidR="008A0D6F">
        <w:rPr>
          <w:rFonts w:eastAsiaTheme="minorHAnsi" w:hint="eastAsia"/>
        </w:rPr>
        <w:t>31</w:t>
      </w:r>
      <w:r>
        <w:rPr>
          <w:rFonts w:eastAsiaTheme="minorHAnsi" w:hint="eastAsia"/>
        </w:rPr>
        <w:t>일</w:t>
      </w:r>
      <w:r w:rsidR="008A0D6F">
        <w:rPr>
          <w:rFonts w:eastAsiaTheme="minorHAnsi" w:hint="eastAsia"/>
        </w:rPr>
        <w:t>(수)</w:t>
      </w:r>
      <w:bookmarkStart w:id="0" w:name="_GoBack"/>
      <w:bookmarkEnd w:id="0"/>
    </w:p>
    <w:p w:rsidR="00C879F3" w:rsidRDefault="00C879F3" w:rsidP="00C879F3">
      <w:pPr>
        <w:rPr>
          <w:rFonts w:eastAsiaTheme="minorHAnsi"/>
        </w:rPr>
      </w:pPr>
      <w:r>
        <w:rPr>
          <w:rFonts w:eastAsiaTheme="minorHAnsi" w:hint="eastAsia"/>
        </w:rPr>
        <w:t>&gt; 평        점: 연수교육 5평점 [내과분과평점(대한결핵 및 호흡기학회) 5평점]</w:t>
      </w:r>
    </w:p>
    <w:p w:rsidR="00C879F3" w:rsidRPr="00C879F3" w:rsidRDefault="00C879F3" w:rsidP="00C879F3">
      <w:pPr>
        <w:rPr>
          <w:rFonts w:eastAsiaTheme="minorHAnsi"/>
        </w:rPr>
      </w:pPr>
      <w:r>
        <w:rPr>
          <w:rFonts w:eastAsiaTheme="minorHAnsi" w:hint="eastAsia"/>
        </w:rPr>
        <w:t>&gt; 등록비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000"/>
      </w:tblPr>
      <w:tblGrid>
        <w:gridCol w:w="2147"/>
        <w:gridCol w:w="4029"/>
        <w:gridCol w:w="4030"/>
      </w:tblGrid>
      <w:tr w:rsidR="00C879F3" w:rsidRPr="00C879F3" w:rsidTr="00C879F3">
        <w:trPr>
          <w:trHeight w:val="192"/>
        </w:trPr>
        <w:tc>
          <w:tcPr>
            <w:tcW w:w="2147" w:type="dxa"/>
            <w:tcBorders>
              <w:top w:val="single" w:sz="2" w:space="0" w:color="4F81BD"/>
              <w:left w:val="single" w:sz="6" w:space="0" w:color="4F81BD"/>
              <w:bottom w:val="single" w:sz="2" w:space="0" w:color="4F81BD"/>
              <w:right w:val="single" w:sz="2" w:space="0" w:color="4F81BD"/>
            </w:tcBorders>
            <w:shd w:val="solid" w:color="D3DFEE" w:fill="auto"/>
            <w:tcMar>
              <w:top w:w="113" w:type="dxa"/>
              <w:left w:w="101" w:type="dxa"/>
              <w:bottom w:w="113" w:type="dxa"/>
              <w:right w:w="101" w:type="dxa"/>
            </w:tcMar>
            <w:vAlign w:val="center"/>
          </w:tcPr>
          <w:p w:rsidR="00C879F3" w:rsidRPr="00C879F3" w:rsidRDefault="00C879F3" w:rsidP="00C879F3">
            <w:pPr>
              <w:suppressAutoHyphens/>
              <w:wordWrap/>
              <w:adjustRightInd w:val="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구분</w:t>
            </w:r>
          </w:p>
        </w:tc>
        <w:tc>
          <w:tcPr>
            <w:tcW w:w="4029" w:type="dxa"/>
            <w:tcBorders>
              <w:top w:val="single" w:sz="2" w:space="0" w:color="0066B2"/>
              <w:left w:val="single" w:sz="2" w:space="0" w:color="4F81BD"/>
              <w:bottom w:val="single" w:sz="2" w:space="0" w:color="0066B2"/>
              <w:right w:val="single" w:sz="2" w:space="0" w:color="0066B2"/>
            </w:tcBorders>
            <w:shd w:val="solid" w:color="D3DFEE" w:fill="auto"/>
            <w:tcMar>
              <w:top w:w="113" w:type="dxa"/>
              <w:left w:w="101" w:type="dxa"/>
              <w:bottom w:w="113" w:type="dxa"/>
              <w:right w:w="101" w:type="dxa"/>
            </w:tcMar>
            <w:vAlign w:val="center"/>
          </w:tcPr>
          <w:p w:rsidR="00C879F3" w:rsidRPr="00C879F3" w:rsidRDefault="00C879F3" w:rsidP="00C879F3">
            <w:pPr>
              <w:suppressAutoHyphens/>
              <w:wordWrap/>
              <w:adjustRightInd w:val="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사전등록</w:t>
            </w:r>
          </w:p>
        </w:tc>
        <w:tc>
          <w:tcPr>
            <w:tcW w:w="4030" w:type="dxa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D3DFEE" w:fill="auto"/>
            <w:tcMar>
              <w:top w:w="113" w:type="dxa"/>
              <w:left w:w="101" w:type="dxa"/>
              <w:bottom w:w="113" w:type="dxa"/>
              <w:right w:w="101" w:type="dxa"/>
            </w:tcMar>
            <w:vAlign w:val="center"/>
          </w:tcPr>
          <w:p w:rsidR="00C879F3" w:rsidRPr="00C879F3" w:rsidRDefault="00C879F3" w:rsidP="00C879F3">
            <w:pPr>
              <w:suppressAutoHyphens/>
              <w:wordWrap/>
              <w:adjustRightInd w:val="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현장등록</w:t>
            </w:r>
          </w:p>
        </w:tc>
      </w:tr>
      <w:tr w:rsidR="00C879F3" w:rsidRPr="00C879F3" w:rsidTr="00C879F3">
        <w:trPr>
          <w:trHeight w:val="240"/>
        </w:trPr>
        <w:tc>
          <w:tcPr>
            <w:tcW w:w="2147" w:type="dxa"/>
            <w:tcBorders>
              <w:top w:val="single" w:sz="2" w:space="0" w:color="4F81BD"/>
              <w:left w:val="single" w:sz="6" w:space="0" w:color="4F81BD"/>
              <w:bottom w:val="single" w:sz="2" w:space="0" w:color="4F81BD"/>
              <w:right w:val="single" w:sz="2" w:space="0" w:color="4F81BD"/>
            </w:tcBorders>
            <w:shd w:val="solid" w:color="D3DFEE" w:fill="auto"/>
            <w:tcMar>
              <w:top w:w="113" w:type="dxa"/>
              <w:left w:w="101" w:type="dxa"/>
              <w:bottom w:w="113" w:type="dxa"/>
              <w:right w:w="101" w:type="dxa"/>
            </w:tcMar>
            <w:vAlign w:val="center"/>
          </w:tcPr>
          <w:p w:rsidR="00C879F3" w:rsidRPr="00C879F3" w:rsidRDefault="00C879F3" w:rsidP="00C879F3">
            <w:pPr>
              <w:suppressAutoHyphens/>
              <w:wordWrap/>
              <w:adjustRightInd w:val="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전문의</w:t>
            </w:r>
          </w:p>
        </w:tc>
        <w:tc>
          <w:tcPr>
            <w:tcW w:w="4029" w:type="dxa"/>
            <w:vMerge w:val="restart"/>
            <w:tcBorders>
              <w:top w:val="single" w:sz="2" w:space="0" w:color="0066B2"/>
              <w:left w:val="single" w:sz="2" w:space="0" w:color="4F81BD"/>
              <w:bottom w:val="single" w:sz="2" w:space="0" w:color="0066B2"/>
              <w:right w:val="single" w:sz="2" w:space="0" w:color="0066B2"/>
            </w:tcBorders>
            <w:shd w:val="solid" w:color="FFFFFF" w:fill="auto"/>
            <w:tcMar>
              <w:top w:w="113" w:type="dxa"/>
              <w:left w:w="101" w:type="dxa"/>
              <w:bottom w:w="113" w:type="dxa"/>
              <w:right w:w="101" w:type="dxa"/>
            </w:tcMar>
            <w:vAlign w:val="center"/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40"/>
                <w:kern w:val="0"/>
                <w:szCs w:val="20"/>
                <w:lang w:val="ko-KR"/>
              </w:rPr>
              <w:t>20,000</w:t>
            </w: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원</w:t>
            </w:r>
          </w:p>
        </w:tc>
        <w:tc>
          <w:tcPr>
            <w:tcW w:w="4030" w:type="dxa"/>
            <w:vMerge w:val="restart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FFFFFF" w:fill="auto"/>
            <w:tcMar>
              <w:top w:w="113" w:type="dxa"/>
              <w:left w:w="101" w:type="dxa"/>
              <w:bottom w:w="113" w:type="dxa"/>
              <w:right w:w="101" w:type="dxa"/>
            </w:tcMar>
            <w:vAlign w:val="center"/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40"/>
                <w:kern w:val="0"/>
                <w:szCs w:val="20"/>
                <w:lang w:val="ko-KR"/>
              </w:rPr>
              <w:t>30,000</w:t>
            </w: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원</w:t>
            </w:r>
          </w:p>
        </w:tc>
      </w:tr>
      <w:tr w:rsidR="00C879F3" w:rsidRPr="00C879F3" w:rsidTr="00C879F3">
        <w:trPr>
          <w:trHeight w:val="240"/>
        </w:trPr>
        <w:tc>
          <w:tcPr>
            <w:tcW w:w="2147" w:type="dxa"/>
            <w:tcBorders>
              <w:top w:val="single" w:sz="2" w:space="0" w:color="4F81BD"/>
              <w:left w:val="single" w:sz="6" w:space="0" w:color="4F81BD"/>
              <w:bottom w:val="single" w:sz="2" w:space="0" w:color="4F81BD"/>
              <w:right w:val="single" w:sz="2" w:space="0" w:color="4F81BD"/>
            </w:tcBorders>
            <w:shd w:val="solid" w:color="D3DFEE" w:fill="auto"/>
            <w:tcMar>
              <w:top w:w="113" w:type="dxa"/>
              <w:left w:w="101" w:type="dxa"/>
              <w:bottom w:w="113" w:type="dxa"/>
              <w:right w:w="101" w:type="dxa"/>
            </w:tcMar>
            <w:vAlign w:val="center"/>
          </w:tcPr>
          <w:p w:rsidR="00C879F3" w:rsidRPr="00C879F3" w:rsidRDefault="00C879F3" w:rsidP="00C879F3">
            <w:pPr>
              <w:suppressAutoHyphens/>
              <w:wordWrap/>
              <w:adjustRightInd w:val="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전임의</w:t>
            </w:r>
          </w:p>
        </w:tc>
        <w:tc>
          <w:tcPr>
            <w:tcW w:w="4029" w:type="dxa"/>
            <w:vMerge/>
            <w:tcBorders>
              <w:top w:val="single" w:sz="2" w:space="0" w:color="0066B2"/>
              <w:left w:val="single" w:sz="2" w:space="0" w:color="4F81BD"/>
              <w:bottom w:val="single" w:sz="2" w:space="0" w:color="0066B2"/>
              <w:right w:val="single" w:sz="2" w:space="0" w:color="0066B2"/>
            </w:tcBorders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</w:tc>
      </w:tr>
      <w:tr w:rsidR="00C879F3" w:rsidRPr="00C879F3" w:rsidTr="00C879F3">
        <w:trPr>
          <w:trHeight w:val="33"/>
        </w:trPr>
        <w:tc>
          <w:tcPr>
            <w:tcW w:w="2147" w:type="dxa"/>
            <w:tcBorders>
              <w:top w:val="single" w:sz="2" w:space="0" w:color="4F81BD"/>
              <w:left w:val="single" w:sz="6" w:space="0" w:color="4F81BD"/>
              <w:bottom w:val="single" w:sz="2" w:space="0" w:color="4F81BD"/>
              <w:right w:val="single" w:sz="2" w:space="0" w:color="4F81BD"/>
            </w:tcBorders>
            <w:shd w:val="solid" w:color="D3DFEE" w:fill="auto"/>
            <w:tcMar>
              <w:top w:w="113" w:type="dxa"/>
              <w:left w:w="101" w:type="dxa"/>
              <w:bottom w:w="113" w:type="dxa"/>
              <w:right w:w="101" w:type="dxa"/>
            </w:tcMar>
            <w:vAlign w:val="center"/>
          </w:tcPr>
          <w:p w:rsidR="00C879F3" w:rsidRPr="00C879F3" w:rsidRDefault="00C879F3" w:rsidP="00C879F3">
            <w:pPr>
              <w:suppressAutoHyphens/>
              <w:wordWrap/>
              <w:adjustRightInd w:val="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전공의</w:t>
            </w:r>
          </w:p>
        </w:tc>
        <w:tc>
          <w:tcPr>
            <w:tcW w:w="4029" w:type="dxa"/>
            <w:vMerge/>
            <w:tcBorders>
              <w:top w:val="single" w:sz="2" w:space="0" w:color="0066B2"/>
              <w:left w:val="single" w:sz="2" w:space="0" w:color="4F81BD"/>
              <w:bottom w:val="single" w:sz="2" w:space="0" w:color="0066B2"/>
              <w:right w:val="single" w:sz="2" w:space="0" w:color="0066B2"/>
            </w:tcBorders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</w:tc>
      </w:tr>
      <w:tr w:rsidR="00C879F3" w:rsidRPr="00C879F3" w:rsidTr="00C879F3">
        <w:trPr>
          <w:trHeight w:val="155"/>
        </w:trPr>
        <w:tc>
          <w:tcPr>
            <w:tcW w:w="2147" w:type="dxa"/>
            <w:tcBorders>
              <w:top w:val="single" w:sz="2" w:space="0" w:color="4F81BD"/>
              <w:left w:val="single" w:sz="6" w:space="0" w:color="4F81BD"/>
              <w:bottom w:val="single" w:sz="2" w:space="0" w:color="4F81BD"/>
              <w:right w:val="single" w:sz="2" w:space="0" w:color="4F81BD"/>
            </w:tcBorders>
            <w:shd w:val="solid" w:color="D3DFEE" w:fill="auto"/>
            <w:tcMar>
              <w:top w:w="113" w:type="dxa"/>
              <w:left w:w="101" w:type="dxa"/>
              <w:bottom w:w="113" w:type="dxa"/>
              <w:right w:w="101" w:type="dxa"/>
            </w:tcMar>
            <w:vAlign w:val="center"/>
          </w:tcPr>
          <w:p w:rsidR="00C879F3" w:rsidRPr="00C879F3" w:rsidRDefault="00C879F3" w:rsidP="00C879F3">
            <w:pPr>
              <w:suppressAutoHyphens/>
              <w:wordWrap/>
              <w:adjustRightInd w:val="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간호사</w:t>
            </w:r>
            <w:r w:rsidRPr="00C879F3">
              <w:rPr>
                <w:rFonts w:eastAsiaTheme="minorHAnsi" w:cs="THE정고딕140"/>
                <w:kern w:val="0"/>
                <w:szCs w:val="20"/>
                <w:lang w:val="ko-KR"/>
              </w:rPr>
              <w:t xml:space="preserve">, </w:t>
            </w:r>
            <w:r w:rsidRPr="00C879F3">
              <w:rPr>
                <w:rFonts w:eastAsiaTheme="minorHAnsi" w:cs="THE정고딕140" w:hint="eastAsia"/>
                <w:kern w:val="0"/>
                <w:szCs w:val="20"/>
                <w:lang w:val="ko-KR"/>
              </w:rPr>
              <w:t>학생</w:t>
            </w:r>
          </w:p>
        </w:tc>
        <w:tc>
          <w:tcPr>
            <w:tcW w:w="4029" w:type="dxa"/>
            <w:vMerge/>
            <w:tcBorders>
              <w:top w:val="single" w:sz="2" w:space="0" w:color="0066B2"/>
              <w:left w:val="single" w:sz="2" w:space="0" w:color="4F81BD"/>
              <w:bottom w:val="single" w:sz="2" w:space="0" w:color="0066B2"/>
              <w:right w:val="single" w:sz="2" w:space="0" w:color="0066B2"/>
            </w:tcBorders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</w:tc>
      </w:tr>
    </w:tbl>
    <w:p w:rsidR="00C879F3" w:rsidRPr="008A0D6F" w:rsidRDefault="00C879F3" w:rsidP="00C879F3">
      <w:pPr>
        <w:suppressAutoHyphens/>
        <w:wordWrap/>
        <w:adjustRightInd w:val="0"/>
        <w:jc w:val="center"/>
        <w:textAlignment w:val="center"/>
        <w:rPr>
          <w:rFonts w:eastAsiaTheme="minorHAnsi" w:cs="THE정고딕140"/>
          <w:outline/>
          <w:spacing w:val="-10"/>
          <w:kern w:val="0"/>
          <w:sz w:val="24"/>
          <w:szCs w:val="24"/>
          <w:lang w:val="ko-KR"/>
        </w:rPr>
      </w:pPr>
    </w:p>
    <w:p w:rsidR="00C879F3" w:rsidRDefault="00C879F3" w:rsidP="00C879F3">
      <w:pPr>
        <w:rPr>
          <w:rFonts w:eastAsiaTheme="minorHAnsi"/>
        </w:rPr>
      </w:pPr>
      <w:r w:rsidRPr="00C879F3">
        <w:rPr>
          <w:rFonts w:eastAsiaTheme="minorHAnsi" w:hint="eastAsia"/>
        </w:rPr>
        <w:t>·제</w:t>
      </w:r>
      <w:r w:rsidR="008A0D6F">
        <w:rPr>
          <w:rFonts w:eastAsiaTheme="minorHAnsi" w:hint="eastAsia"/>
        </w:rPr>
        <w:t>2</w:t>
      </w:r>
      <w:r w:rsidRPr="00C879F3">
        <w:rPr>
          <w:rFonts w:eastAsiaTheme="minorHAnsi"/>
        </w:rPr>
        <w:t>회 정맥혈전 연수강좌 사전등록 신청서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52"/>
        <w:gridCol w:w="8054"/>
      </w:tblGrid>
      <w:tr w:rsidR="00C879F3" w:rsidRPr="00C879F3" w:rsidTr="00B854DF">
        <w:trPr>
          <w:trHeight w:hRule="exact" w:val="454"/>
        </w:trPr>
        <w:tc>
          <w:tcPr>
            <w:tcW w:w="2152" w:type="dxa"/>
            <w:tcBorders>
              <w:top w:val="single" w:sz="2" w:space="0" w:color="0066B2"/>
              <w:left w:val="single" w:sz="6" w:space="0" w:color="0066B2"/>
              <w:bottom w:val="single" w:sz="2" w:space="0" w:color="0066B2"/>
              <w:right w:val="single" w:sz="2" w:space="0" w:color="0066B2"/>
            </w:tcBorders>
            <w:shd w:val="solid" w:color="D3DFEE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 w:val="18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spacing w:val="-8"/>
                <w:kern w:val="0"/>
                <w:sz w:val="18"/>
                <w:szCs w:val="20"/>
                <w:lang w:val="ko-KR"/>
              </w:rPr>
              <w:t>성명</w:t>
            </w:r>
          </w:p>
        </w:tc>
        <w:tc>
          <w:tcPr>
            <w:tcW w:w="8054" w:type="dxa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FFFFFF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18"/>
                <w:szCs w:val="24"/>
              </w:rPr>
            </w:pPr>
          </w:p>
        </w:tc>
      </w:tr>
      <w:tr w:rsidR="00C879F3" w:rsidRPr="00C879F3" w:rsidTr="00B854DF">
        <w:trPr>
          <w:trHeight w:hRule="exact" w:val="454"/>
        </w:trPr>
        <w:tc>
          <w:tcPr>
            <w:tcW w:w="2152" w:type="dxa"/>
            <w:tcBorders>
              <w:top w:val="single" w:sz="2" w:space="0" w:color="0066B2"/>
              <w:left w:val="single" w:sz="6" w:space="0" w:color="0066B2"/>
              <w:bottom w:val="single" w:sz="2" w:space="0" w:color="0066B2"/>
              <w:right w:val="single" w:sz="2" w:space="0" w:color="0066B2"/>
            </w:tcBorders>
            <w:shd w:val="solid" w:color="D3DFEE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 w:val="18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spacing w:val="-8"/>
                <w:kern w:val="0"/>
                <w:sz w:val="18"/>
                <w:szCs w:val="20"/>
                <w:lang w:val="ko-KR"/>
              </w:rPr>
              <w:t>소속</w:t>
            </w:r>
          </w:p>
        </w:tc>
        <w:tc>
          <w:tcPr>
            <w:tcW w:w="8054" w:type="dxa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FFFFFF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18"/>
                <w:szCs w:val="24"/>
              </w:rPr>
            </w:pPr>
          </w:p>
        </w:tc>
      </w:tr>
      <w:tr w:rsidR="00C879F3" w:rsidRPr="00C879F3" w:rsidTr="00B854DF">
        <w:trPr>
          <w:trHeight w:hRule="exact" w:val="454"/>
        </w:trPr>
        <w:tc>
          <w:tcPr>
            <w:tcW w:w="2152" w:type="dxa"/>
            <w:tcBorders>
              <w:top w:val="single" w:sz="2" w:space="0" w:color="0066B2"/>
              <w:left w:val="single" w:sz="6" w:space="0" w:color="0066B2"/>
              <w:bottom w:val="single" w:sz="2" w:space="0" w:color="0066B2"/>
              <w:right w:val="single" w:sz="2" w:space="0" w:color="0066B2"/>
            </w:tcBorders>
            <w:shd w:val="solid" w:color="D3DFEE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 w:val="18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spacing w:val="-8"/>
                <w:kern w:val="0"/>
                <w:sz w:val="18"/>
                <w:szCs w:val="20"/>
                <w:lang w:val="ko-KR"/>
              </w:rPr>
              <w:t>주소</w:t>
            </w:r>
          </w:p>
        </w:tc>
        <w:tc>
          <w:tcPr>
            <w:tcW w:w="8054" w:type="dxa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FFFFFF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18"/>
                <w:szCs w:val="24"/>
              </w:rPr>
            </w:pPr>
          </w:p>
        </w:tc>
      </w:tr>
      <w:tr w:rsidR="00C879F3" w:rsidRPr="00C879F3" w:rsidTr="00B854DF">
        <w:trPr>
          <w:trHeight w:hRule="exact" w:val="454"/>
        </w:trPr>
        <w:tc>
          <w:tcPr>
            <w:tcW w:w="2152" w:type="dxa"/>
            <w:tcBorders>
              <w:top w:val="single" w:sz="2" w:space="0" w:color="0066B2"/>
              <w:left w:val="single" w:sz="6" w:space="0" w:color="0066B2"/>
              <w:bottom w:val="single" w:sz="2" w:space="0" w:color="0066B2"/>
              <w:right w:val="single" w:sz="2" w:space="0" w:color="0066B2"/>
            </w:tcBorders>
            <w:shd w:val="solid" w:color="D3DFEE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 w:val="18"/>
                <w:szCs w:val="20"/>
                <w:lang w:val="ko-KR"/>
              </w:rPr>
            </w:pPr>
            <w:r w:rsidRPr="00C879F3">
              <w:rPr>
                <w:rFonts w:eastAsiaTheme="minorHAnsi" w:cs="THE정고딕140"/>
                <w:spacing w:val="-8"/>
                <w:kern w:val="0"/>
                <w:sz w:val="18"/>
                <w:szCs w:val="20"/>
                <w:lang w:val="ko-KR"/>
              </w:rPr>
              <w:t>E-mail</w:t>
            </w:r>
          </w:p>
        </w:tc>
        <w:tc>
          <w:tcPr>
            <w:tcW w:w="8054" w:type="dxa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FFFFFF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18"/>
                <w:szCs w:val="24"/>
              </w:rPr>
            </w:pPr>
          </w:p>
        </w:tc>
      </w:tr>
      <w:tr w:rsidR="00C879F3" w:rsidRPr="00C879F3" w:rsidTr="00B854DF">
        <w:trPr>
          <w:trHeight w:hRule="exact" w:val="454"/>
        </w:trPr>
        <w:tc>
          <w:tcPr>
            <w:tcW w:w="2152" w:type="dxa"/>
            <w:tcBorders>
              <w:top w:val="single" w:sz="2" w:space="0" w:color="0066B2"/>
              <w:left w:val="single" w:sz="6" w:space="0" w:color="0066B2"/>
              <w:bottom w:val="single" w:sz="2" w:space="0" w:color="0066B2"/>
              <w:right w:val="single" w:sz="2" w:space="0" w:color="0066B2"/>
            </w:tcBorders>
            <w:shd w:val="solid" w:color="D3DFEE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 w:val="18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spacing w:val="-8"/>
                <w:kern w:val="0"/>
                <w:sz w:val="18"/>
                <w:szCs w:val="20"/>
                <w:lang w:val="ko-KR"/>
              </w:rPr>
              <w:t>연락처</w:t>
            </w:r>
            <w:r w:rsidRPr="00C879F3">
              <w:rPr>
                <w:rFonts w:eastAsiaTheme="minorHAnsi" w:cs="THE정고딕140"/>
                <w:spacing w:val="-8"/>
                <w:kern w:val="0"/>
                <w:sz w:val="18"/>
                <w:szCs w:val="20"/>
                <w:lang w:val="ko-KR"/>
              </w:rPr>
              <w:t>(</w:t>
            </w:r>
            <w:r w:rsidRPr="00C879F3">
              <w:rPr>
                <w:rFonts w:eastAsiaTheme="minorHAnsi" w:cs="THE정고딕140" w:hint="eastAsia"/>
                <w:spacing w:val="-8"/>
                <w:kern w:val="0"/>
                <w:sz w:val="18"/>
                <w:szCs w:val="20"/>
                <w:lang w:val="ko-KR"/>
              </w:rPr>
              <w:t>휴대전화</w:t>
            </w:r>
            <w:r w:rsidRPr="00C879F3">
              <w:rPr>
                <w:rFonts w:eastAsiaTheme="minorHAnsi" w:cs="THE정고딕140"/>
                <w:spacing w:val="-8"/>
                <w:kern w:val="0"/>
                <w:sz w:val="18"/>
                <w:szCs w:val="20"/>
                <w:lang w:val="ko-KR"/>
              </w:rPr>
              <w:t>)</w:t>
            </w:r>
          </w:p>
        </w:tc>
        <w:tc>
          <w:tcPr>
            <w:tcW w:w="8054" w:type="dxa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FFFFFF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18"/>
                <w:szCs w:val="24"/>
              </w:rPr>
            </w:pPr>
          </w:p>
        </w:tc>
      </w:tr>
      <w:tr w:rsidR="00C879F3" w:rsidRPr="00C879F3" w:rsidTr="00B854DF">
        <w:trPr>
          <w:trHeight w:hRule="exact" w:val="454"/>
        </w:trPr>
        <w:tc>
          <w:tcPr>
            <w:tcW w:w="2152" w:type="dxa"/>
            <w:tcBorders>
              <w:top w:val="single" w:sz="2" w:space="0" w:color="0066B2"/>
              <w:left w:val="single" w:sz="6" w:space="0" w:color="0066B2"/>
              <w:bottom w:val="single" w:sz="2" w:space="0" w:color="0066B2"/>
              <w:right w:val="single" w:sz="2" w:space="0" w:color="0066B2"/>
            </w:tcBorders>
            <w:shd w:val="solid" w:color="D3DFEE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 w:val="18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spacing w:val="-8"/>
                <w:kern w:val="0"/>
                <w:sz w:val="18"/>
                <w:szCs w:val="20"/>
                <w:lang w:val="ko-KR"/>
              </w:rPr>
              <w:t>의사면허번호</w:t>
            </w:r>
          </w:p>
        </w:tc>
        <w:tc>
          <w:tcPr>
            <w:tcW w:w="8054" w:type="dxa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FFFFFF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C879F3" w:rsidRPr="00C879F3" w:rsidRDefault="00C879F3" w:rsidP="00B854DF">
            <w:pPr>
              <w:wordWrap/>
              <w:adjustRightInd w:val="0"/>
              <w:jc w:val="center"/>
              <w:rPr>
                <w:rFonts w:eastAsiaTheme="minorHAnsi"/>
                <w:kern w:val="0"/>
                <w:sz w:val="18"/>
                <w:szCs w:val="24"/>
              </w:rPr>
            </w:pPr>
          </w:p>
        </w:tc>
      </w:tr>
      <w:tr w:rsidR="00C879F3" w:rsidRPr="00C879F3" w:rsidTr="00B854DF">
        <w:trPr>
          <w:trHeight w:hRule="exact" w:val="454"/>
        </w:trPr>
        <w:tc>
          <w:tcPr>
            <w:tcW w:w="2152" w:type="dxa"/>
            <w:tcBorders>
              <w:top w:val="single" w:sz="2" w:space="0" w:color="0066B2"/>
              <w:left w:val="single" w:sz="6" w:space="0" w:color="0066B2"/>
              <w:bottom w:val="single" w:sz="2" w:space="0" w:color="0066B2"/>
              <w:right w:val="single" w:sz="2" w:space="0" w:color="0066B2"/>
            </w:tcBorders>
            <w:shd w:val="solid" w:color="D3DFEE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 w:val="18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spacing w:val="-8"/>
                <w:kern w:val="0"/>
                <w:sz w:val="18"/>
                <w:szCs w:val="20"/>
                <w:lang w:val="ko-KR"/>
              </w:rPr>
              <w:t>내과면허번호</w:t>
            </w:r>
          </w:p>
        </w:tc>
        <w:tc>
          <w:tcPr>
            <w:tcW w:w="8054" w:type="dxa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FFFFFF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18"/>
                <w:szCs w:val="24"/>
              </w:rPr>
            </w:pPr>
          </w:p>
        </w:tc>
      </w:tr>
      <w:tr w:rsidR="00C879F3" w:rsidRPr="00C879F3" w:rsidTr="00B854DF">
        <w:trPr>
          <w:trHeight w:hRule="exact" w:val="454"/>
        </w:trPr>
        <w:tc>
          <w:tcPr>
            <w:tcW w:w="2152" w:type="dxa"/>
            <w:tcBorders>
              <w:top w:val="single" w:sz="2" w:space="0" w:color="0066B2"/>
              <w:left w:val="single" w:sz="6" w:space="0" w:color="0066B2"/>
              <w:bottom w:val="single" w:sz="2" w:space="0" w:color="0066B2"/>
              <w:right w:val="single" w:sz="2" w:space="0" w:color="0066B2"/>
            </w:tcBorders>
            <w:shd w:val="solid" w:color="D3DFEE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 w:val="18"/>
                <w:szCs w:val="20"/>
                <w:lang w:val="ko-KR"/>
              </w:rPr>
            </w:pPr>
            <w:r w:rsidRPr="00C879F3">
              <w:rPr>
                <w:rFonts w:eastAsiaTheme="minorHAnsi" w:cs="THE정고딕140" w:hint="eastAsia"/>
                <w:spacing w:val="-8"/>
                <w:kern w:val="0"/>
                <w:sz w:val="18"/>
                <w:szCs w:val="20"/>
                <w:lang w:val="ko-KR"/>
              </w:rPr>
              <w:t>내과전문의인정번호</w:t>
            </w:r>
          </w:p>
        </w:tc>
        <w:tc>
          <w:tcPr>
            <w:tcW w:w="8054" w:type="dxa"/>
            <w:tcBorders>
              <w:top w:val="single" w:sz="2" w:space="0" w:color="0066B2"/>
              <w:left w:val="single" w:sz="2" w:space="0" w:color="0066B2"/>
              <w:bottom w:val="single" w:sz="2" w:space="0" w:color="0066B2"/>
              <w:right w:val="single" w:sz="6" w:space="0" w:color="0066B2"/>
            </w:tcBorders>
            <w:shd w:val="solid" w:color="FFFFFF" w:fill="auto"/>
            <w:tcMar>
              <w:top w:w="170" w:type="dxa"/>
              <w:left w:w="80" w:type="dxa"/>
              <w:bottom w:w="170" w:type="dxa"/>
              <w:right w:w="80" w:type="dxa"/>
            </w:tcMar>
          </w:tcPr>
          <w:p w:rsidR="00C879F3" w:rsidRPr="00C879F3" w:rsidRDefault="00C879F3" w:rsidP="00C879F3">
            <w:pPr>
              <w:wordWrap/>
              <w:adjustRightInd w:val="0"/>
              <w:jc w:val="left"/>
              <w:rPr>
                <w:rFonts w:eastAsiaTheme="minorHAnsi"/>
                <w:kern w:val="0"/>
                <w:sz w:val="18"/>
                <w:szCs w:val="24"/>
              </w:rPr>
            </w:pPr>
          </w:p>
        </w:tc>
      </w:tr>
      <w:tr w:rsidR="00C879F3" w:rsidRPr="00C879F3" w:rsidTr="00B854DF">
        <w:trPr>
          <w:trHeight w:hRule="exact" w:val="920"/>
        </w:trPr>
        <w:tc>
          <w:tcPr>
            <w:tcW w:w="10206" w:type="dxa"/>
            <w:gridSpan w:val="2"/>
            <w:tcBorders>
              <w:top w:val="single" w:sz="2" w:space="0" w:color="0066B2"/>
              <w:left w:val="single" w:sz="6" w:space="0" w:color="0066B2"/>
              <w:bottom w:val="single" w:sz="2" w:space="0" w:color="0066B2"/>
              <w:right w:val="single" w:sz="2" w:space="0" w:color="0066B2"/>
            </w:tcBorders>
            <w:shd w:val="solid" w:color="FFFFFF" w:fill="auto"/>
            <w:tcMar>
              <w:top w:w="170" w:type="dxa"/>
              <w:left w:w="80" w:type="dxa"/>
              <w:bottom w:w="170" w:type="dxa"/>
              <w:right w:w="80" w:type="dxa"/>
            </w:tcMar>
            <w:vAlign w:val="center"/>
          </w:tcPr>
          <w:p w:rsidR="00C879F3" w:rsidRPr="00C879F3" w:rsidRDefault="00C879F3" w:rsidP="00B854DF">
            <w:pPr>
              <w:suppressAutoHyphens/>
              <w:wordWrap/>
              <w:adjustRightInd w:val="0"/>
              <w:spacing w:after="160"/>
              <w:jc w:val="center"/>
              <w:textAlignment w:val="center"/>
              <w:rPr>
                <w:rFonts w:eastAsiaTheme="minorHAnsi" w:cs="맑은 고딕"/>
                <w:kern w:val="0"/>
                <w:szCs w:val="20"/>
                <w:lang w:val="ko-KR"/>
              </w:rPr>
            </w:pPr>
            <w:r w:rsidRPr="00C879F3">
              <w:rPr>
                <w:rFonts w:eastAsiaTheme="minorHAnsi" w:cs="THE정고딕160" w:hint="eastAsia"/>
                <w:spacing w:val="-8"/>
                <w:kern w:val="0"/>
                <w:szCs w:val="20"/>
                <w:lang w:val="ko-KR"/>
              </w:rPr>
              <w:t>전문의</w:t>
            </w:r>
            <w:r w:rsidRPr="00C879F3">
              <w:rPr>
                <w:rFonts w:eastAsiaTheme="minorHAnsi" w:cs="THE정고딕160"/>
                <w:spacing w:val="-8"/>
                <w:kern w:val="0"/>
                <w:szCs w:val="20"/>
                <w:lang w:val="ko-KR"/>
              </w:rPr>
              <w:t xml:space="preserve">(      ),   </w:t>
            </w:r>
            <w:r w:rsidRPr="00C879F3">
              <w:rPr>
                <w:rFonts w:eastAsiaTheme="minorHAnsi" w:cs="THE정고딕160" w:hint="eastAsia"/>
                <w:spacing w:val="-8"/>
                <w:kern w:val="0"/>
                <w:szCs w:val="20"/>
                <w:lang w:val="ko-KR"/>
              </w:rPr>
              <w:t>전임의</w:t>
            </w:r>
            <w:r w:rsidRPr="00C879F3">
              <w:rPr>
                <w:rFonts w:eastAsiaTheme="minorHAnsi" w:cs="THE정고딕160"/>
                <w:spacing w:val="-8"/>
                <w:kern w:val="0"/>
                <w:szCs w:val="20"/>
                <w:lang w:val="ko-KR"/>
              </w:rPr>
              <w:t xml:space="preserve"> (      ),   </w:t>
            </w:r>
            <w:r w:rsidRPr="00C879F3">
              <w:rPr>
                <w:rFonts w:eastAsiaTheme="minorHAnsi" w:cs="THE정고딕160" w:hint="eastAsia"/>
                <w:spacing w:val="-8"/>
                <w:kern w:val="0"/>
                <w:szCs w:val="20"/>
                <w:lang w:val="ko-KR"/>
              </w:rPr>
              <w:t>전공의</w:t>
            </w:r>
            <w:r w:rsidRPr="00C879F3">
              <w:rPr>
                <w:rFonts w:eastAsiaTheme="minorHAnsi" w:cs="THE정고딕160"/>
                <w:spacing w:val="-8"/>
                <w:kern w:val="0"/>
                <w:szCs w:val="20"/>
                <w:lang w:val="ko-KR"/>
              </w:rPr>
              <w:t xml:space="preserve"> (      ),   </w:t>
            </w:r>
            <w:r w:rsidRPr="00C879F3">
              <w:rPr>
                <w:rFonts w:eastAsiaTheme="minorHAnsi" w:cs="THE정고딕160" w:hint="eastAsia"/>
                <w:spacing w:val="-8"/>
                <w:kern w:val="0"/>
                <w:szCs w:val="20"/>
                <w:lang w:val="ko-KR"/>
              </w:rPr>
              <w:t>간호사</w:t>
            </w:r>
            <w:r w:rsidRPr="00C879F3">
              <w:rPr>
                <w:rFonts w:eastAsiaTheme="minorHAnsi" w:cs="THE정고딕160"/>
                <w:spacing w:val="-8"/>
                <w:kern w:val="0"/>
                <w:szCs w:val="20"/>
                <w:lang w:val="ko-KR"/>
              </w:rPr>
              <w:t xml:space="preserve"> (      ),   </w:t>
            </w:r>
            <w:r w:rsidRPr="00C879F3">
              <w:rPr>
                <w:rFonts w:eastAsiaTheme="minorHAnsi" w:cs="THE정고딕160" w:hint="eastAsia"/>
                <w:spacing w:val="-8"/>
                <w:kern w:val="0"/>
                <w:szCs w:val="20"/>
                <w:lang w:val="ko-KR"/>
              </w:rPr>
              <w:t>학생</w:t>
            </w:r>
            <w:r w:rsidRPr="00C879F3">
              <w:rPr>
                <w:rFonts w:eastAsiaTheme="minorHAnsi" w:cs="THE정고딕160"/>
                <w:spacing w:val="-8"/>
                <w:kern w:val="0"/>
                <w:szCs w:val="20"/>
                <w:lang w:val="ko-KR"/>
              </w:rPr>
              <w:t xml:space="preserve"> (      )</w:t>
            </w:r>
          </w:p>
        </w:tc>
      </w:tr>
    </w:tbl>
    <w:p w:rsidR="00C879F3" w:rsidRPr="008A0D6F" w:rsidRDefault="00C879F3" w:rsidP="00C879F3">
      <w:pPr>
        <w:suppressAutoHyphens/>
        <w:wordWrap/>
        <w:adjustRightInd w:val="0"/>
        <w:spacing w:after="160"/>
        <w:jc w:val="center"/>
        <w:textAlignment w:val="center"/>
        <w:rPr>
          <w:rFonts w:eastAsiaTheme="minorHAnsi" w:cs="THE정고딕140"/>
          <w:outline/>
          <w:spacing w:val="-8"/>
          <w:kern w:val="0"/>
          <w:szCs w:val="20"/>
          <w:lang w:val="ko-KR"/>
        </w:rPr>
      </w:pPr>
    </w:p>
    <w:p w:rsidR="00B854DF" w:rsidRPr="00B854DF" w:rsidRDefault="00B854DF" w:rsidP="00B854DF">
      <w:pPr>
        <w:rPr>
          <w:rFonts w:eastAsiaTheme="minorHAnsi"/>
        </w:rPr>
      </w:pPr>
      <w:r w:rsidRPr="00B854DF">
        <w:rPr>
          <w:rFonts w:eastAsiaTheme="minorHAnsi" w:hint="eastAsia"/>
        </w:rPr>
        <w:t>·입금계좌</w:t>
      </w:r>
      <w:r w:rsidRPr="00B854DF">
        <w:rPr>
          <w:rFonts w:eastAsiaTheme="minorHAnsi"/>
        </w:rPr>
        <w:t xml:space="preserve"> :신한은행</w:t>
      </w:r>
      <w:r w:rsidR="00FB210E">
        <w:rPr>
          <w:rFonts w:eastAsiaTheme="minorHAnsi"/>
        </w:rPr>
        <w:t> 100-030-722</w:t>
      </w:r>
      <w:r w:rsidRPr="00B854DF">
        <w:rPr>
          <w:rFonts w:eastAsiaTheme="minorHAnsi"/>
        </w:rPr>
        <w:t>204 (예금주 : 혈전지혈학회 유철우)</w:t>
      </w:r>
    </w:p>
    <w:p w:rsidR="00B854DF" w:rsidRPr="00B854DF" w:rsidRDefault="00B854DF" w:rsidP="00B854DF">
      <w:pPr>
        <w:rPr>
          <w:rFonts w:eastAsiaTheme="minorHAnsi"/>
        </w:rPr>
      </w:pPr>
      <w:r w:rsidRPr="00B854DF">
        <w:rPr>
          <w:rFonts w:eastAsiaTheme="minorHAnsi"/>
        </w:rPr>
        <w:t>*등록비 송금 시 반드시 등록신청자 본인의 이름으로 입금하시기 바랍니다.</w:t>
      </w:r>
    </w:p>
    <w:p w:rsidR="00B854DF" w:rsidRPr="00B854DF" w:rsidRDefault="00B854DF" w:rsidP="00B854DF">
      <w:pPr>
        <w:rPr>
          <w:rFonts w:eastAsiaTheme="minorHAnsi"/>
        </w:rPr>
      </w:pPr>
      <w:r w:rsidRPr="00B854DF">
        <w:rPr>
          <w:rFonts w:eastAsiaTheme="minorHAnsi" w:hint="eastAsia"/>
        </w:rPr>
        <w:t>·사전등록</w:t>
      </w:r>
      <w:r w:rsidRPr="00B854DF">
        <w:rPr>
          <w:rFonts w:eastAsiaTheme="minorHAnsi"/>
        </w:rPr>
        <w:t xml:space="preserve"> 방법</w:t>
      </w:r>
    </w:p>
    <w:p w:rsidR="00B854DF" w:rsidRPr="00B854DF" w:rsidRDefault="00B854DF" w:rsidP="00B854DF">
      <w:pPr>
        <w:rPr>
          <w:rFonts w:eastAsiaTheme="minorHAnsi"/>
        </w:rPr>
      </w:pPr>
      <w:r w:rsidRPr="00B854DF">
        <w:rPr>
          <w:rFonts w:eastAsiaTheme="minorHAnsi" w:hint="eastAsia"/>
        </w:rPr>
        <w:t>•</w:t>
      </w:r>
      <w:r w:rsidRPr="00B854DF">
        <w:rPr>
          <w:rFonts w:eastAsiaTheme="minorHAnsi"/>
        </w:rPr>
        <w:t xml:space="preserve"> 등록신청서를 작성하신 후 Fax (042-484-2429)나 E-mail (ksth@thrombo.or.kr)로 보내주시기 바랍니다.</w:t>
      </w:r>
    </w:p>
    <w:p w:rsidR="00B854DF" w:rsidRPr="00B854DF" w:rsidRDefault="00B854DF" w:rsidP="00B854DF">
      <w:pPr>
        <w:rPr>
          <w:rFonts w:eastAsiaTheme="minorHAnsi"/>
        </w:rPr>
      </w:pPr>
    </w:p>
    <w:p w:rsidR="00B854DF" w:rsidRPr="00B854DF" w:rsidRDefault="00B854DF" w:rsidP="00B854DF">
      <w:pPr>
        <w:rPr>
          <w:rFonts w:eastAsiaTheme="minorHAnsi"/>
        </w:rPr>
      </w:pPr>
      <w:r w:rsidRPr="00B854DF">
        <w:rPr>
          <w:rFonts w:eastAsiaTheme="minorHAnsi" w:hint="eastAsia"/>
        </w:rPr>
        <w:t>•</w:t>
      </w:r>
      <w:r w:rsidRPr="00B854DF">
        <w:rPr>
          <w:rFonts w:eastAsiaTheme="minorHAnsi"/>
        </w:rPr>
        <w:t xml:space="preserve"> 행사문의처</w:t>
      </w:r>
    </w:p>
    <w:p w:rsidR="00B854DF" w:rsidRPr="00B854DF" w:rsidRDefault="00B854DF" w:rsidP="00B854DF">
      <w:pPr>
        <w:rPr>
          <w:rFonts w:eastAsiaTheme="minorHAnsi"/>
        </w:rPr>
      </w:pPr>
      <w:r w:rsidRPr="00B854DF">
        <w:rPr>
          <w:rFonts w:eastAsiaTheme="minorHAnsi" w:hint="eastAsia"/>
        </w:rPr>
        <w:t>한국혈전지혈학회</w:t>
      </w:r>
    </w:p>
    <w:p w:rsidR="00B854DF" w:rsidRPr="00B854DF" w:rsidRDefault="00B854DF" w:rsidP="00B854DF">
      <w:pPr>
        <w:rPr>
          <w:rFonts w:eastAsiaTheme="minorHAnsi"/>
        </w:rPr>
      </w:pPr>
      <w:r w:rsidRPr="00B854DF">
        <w:rPr>
          <w:rFonts w:eastAsiaTheme="minorHAnsi" w:hint="eastAsia"/>
        </w:rPr>
        <w:t>대전광역시</w:t>
      </w:r>
      <w:r w:rsidRPr="00B854DF">
        <w:rPr>
          <w:rFonts w:eastAsiaTheme="minorHAnsi"/>
        </w:rPr>
        <w:t xml:space="preserve"> 서구 둔산서로 95, 을지대학교병원 3층 소아청소년과 (대전광역시 서구 둔산동 1306)</w:t>
      </w:r>
    </w:p>
    <w:p w:rsidR="00B854DF" w:rsidRDefault="00B854DF" w:rsidP="00B854DF">
      <w:pPr>
        <w:rPr>
          <w:rFonts w:eastAsiaTheme="minorHAnsi"/>
        </w:rPr>
      </w:pPr>
      <w:r w:rsidRPr="00B854DF">
        <w:rPr>
          <w:rFonts w:eastAsiaTheme="minorHAnsi"/>
        </w:rPr>
        <w:t>Tel: 042-484-2426   Fax: 042-484-2429   E-mail: ksth@thrombo.or.kr</w:t>
      </w:r>
    </w:p>
    <w:sectPr w:rsidR="00B854DF" w:rsidSect="00213DE7"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E99" w:rsidRDefault="00C31E99" w:rsidP="00FB210E">
      <w:r>
        <w:separator/>
      </w:r>
    </w:p>
  </w:endnote>
  <w:endnote w:type="continuationSeparator" w:id="1">
    <w:p w:rsidR="00C31E99" w:rsidRDefault="00C31E99" w:rsidP="00FB2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-윤고딕230">
    <w:charset w:val="81"/>
    <w:family w:val="roman"/>
    <w:pitch w:val="variable"/>
    <w:sig w:usb0="800002A7" w:usb1="29D77CFB" w:usb2="00000010" w:usb3="00000000" w:csb0="00080000" w:csb1="00000000"/>
  </w:font>
  <w:font w:name="THE정고딕140">
    <w:charset w:val="81"/>
    <w:family w:val="roman"/>
    <w:pitch w:val="variable"/>
    <w:sig w:usb0="800002A7" w:usb1="19D77CFB" w:usb2="00000010" w:usb3="00000000" w:csb0="00080001" w:csb1="00000000"/>
  </w:font>
  <w:font w:name="THE정고딕160">
    <w:charset w:val="81"/>
    <w:family w:val="roman"/>
    <w:pitch w:val="variable"/>
    <w:sig w:usb0="800002A7" w:usb1="19D77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E99" w:rsidRDefault="00C31E99" w:rsidP="00FB210E">
      <w:r>
        <w:separator/>
      </w:r>
    </w:p>
  </w:footnote>
  <w:footnote w:type="continuationSeparator" w:id="1">
    <w:p w:rsidR="00C31E99" w:rsidRDefault="00C31E99" w:rsidP="00FB2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9F3"/>
    <w:rsid w:val="0057372E"/>
    <w:rsid w:val="005A3655"/>
    <w:rsid w:val="00727464"/>
    <w:rsid w:val="008A0D6F"/>
    <w:rsid w:val="009F0AB2"/>
    <w:rsid w:val="00B854DF"/>
    <w:rsid w:val="00C31E99"/>
    <w:rsid w:val="00C879F3"/>
    <w:rsid w:val="00D07D4E"/>
    <w:rsid w:val="00FB210E"/>
    <w:rsid w:val="00FF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6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C879F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="-윤고딕230" w:hAnsi="Minion Pro" w:cs="Minion Pro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rsid w:val="00C879F3"/>
    <w:pPr>
      <w:suppressAutoHyphens/>
      <w:wordWrap/>
      <w:adjustRightInd w:val="0"/>
      <w:spacing w:before="100" w:after="100" w:line="288" w:lineRule="auto"/>
      <w:textAlignment w:val="center"/>
    </w:pPr>
    <w:rPr>
      <w:rFonts w:ascii="맑은 고딕" w:eastAsia="맑은 고딕" w:cs="맑은 고딕"/>
      <w:color w:val="000000"/>
      <w:kern w:val="0"/>
      <w:szCs w:val="20"/>
      <w:lang w:val="ko-KR"/>
    </w:rPr>
  </w:style>
  <w:style w:type="character" w:styleId="a4">
    <w:name w:val="Hyperlink"/>
    <w:basedOn w:val="a0"/>
    <w:uiPriority w:val="99"/>
    <w:rsid w:val="00C879F3"/>
    <w:rPr>
      <w:rFonts w:ascii="Times New Roman" w:hAnsi="Times New Roman" w:cs="Times New Roman"/>
      <w:color w:val="0000FF"/>
      <w:w w:val="100"/>
      <w:u w:val="thick" w:color="0000FF"/>
    </w:rPr>
  </w:style>
  <w:style w:type="paragraph" w:styleId="a5">
    <w:name w:val="header"/>
    <w:basedOn w:val="a"/>
    <w:link w:val="Char"/>
    <w:uiPriority w:val="99"/>
    <w:semiHidden/>
    <w:unhideWhenUsed/>
    <w:rsid w:val="00FB21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FB210E"/>
  </w:style>
  <w:style w:type="paragraph" w:styleId="a6">
    <w:name w:val="footer"/>
    <w:basedOn w:val="a"/>
    <w:link w:val="Char0"/>
    <w:uiPriority w:val="99"/>
    <w:semiHidden/>
    <w:unhideWhenUsed/>
    <w:rsid w:val="00FB21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FB2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6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C879F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="-윤고딕230" w:hAnsi="Minion Pro" w:cs="Minion Pro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rsid w:val="00C879F3"/>
    <w:pPr>
      <w:suppressAutoHyphens/>
      <w:wordWrap/>
      <w:adjustRightInd w:val="0"/>
      <w:spacing w:before="100" w:after="100" w:line="288" w:lineRule="auto"/>
      <w:textAlignment w:val="center"/>
    </w:pPr>
    <w:rPr>
      <w:rFonts w:ascii="맑은 고딕" w:eastAsia="맑은 고딕" w:cs="맑은 고딕"/>
      <w:color w:val="000000"/>
      <w:kern w:val="0"/>
      <w:szCs w:val="20"/>
      <w:lang w:val="ko-KR"/>
    </w:rPr>
  </w:style>
  <w:style w:type="character" w:styleId="a4">
    <w:name w:val="Hyperlink"/>
    <w:basedOn w:val="a0"/>
    <w:uiPriority w:val="99"/>
    <w:rsid w:val="00C879F3"/>
    <w:rPr>
      <w:rFonts w:ascii="Times New Roman" w:hAnsi="Times New Roman" w:cs="Times New Roman"/>
      <w:color w:val="0000FF"/>
      <w:w w:val="100"/>
      <w:u w:val="thick" w:color="0000FF"/>
    </w:rPr>
  </w:style>
  <w:style w:type="paragraph" w:styleId="a5">
    <w:name w:val="header"/>
    <w:basedOn w:val="a"/>
    <w:link w:val="Char"/>
    <w:uiPriority w:val="99"/>
    <w:semiHidden/>
    <w:unhideWhenUsed/>
    <w:rsid w:val="00FB21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FB210E"/>
  </w:style>
  <w:style w:type="paragraph" w:styleId="a6">
    <w:name w:val="footer"/>
    <w:basedOn w:val="a"/>
    <w:link w:val="Char0"/>
    <w:uiPriority w:val="99"/>
    <w:semiHidden/>
    <w:unhideWhenUsed/>
    <w:rsid w:val="00FB21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FB2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홍진주</dc:creator>
  <cp:lastModifiedBy>User</cp:lastModifiedBy>
  <cp:revision>2</cp:revision>
  <dcterms:created xsi:type="dcterms:W3CDTF">2016-07-12T06:47:00Z</dcterms:created>
  <dcterms:modified xsi:type="dcterms:W3CDTF">2016-07-12T06:47:00Z</dcterms:modified>
</cp:coreProperties>
</file>