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65F" w:rsidRPr="003C5F53" w:rsidRDefault="002B265F" w:rsidP="002B265F">
      <w:pPr>
        <w:contextualSpacing/>
        <w:rPr>
          <w:b/>
          <w:sz w:val="24"/>
          <w:szCs w:val="24"/>
        </w:rPr>
      </w:pPr>
      <w:r w:rsidRPr="003C5F53">
        <w:rPr>
          <w:rFonts w:hint="eastAsia"/>
          <w:b/>
          <w:sz w:val="24"/>
          <w:szCs w:val="24"/>
        </w:rPr>
        <w:t>COVID-19 관련 임상 논문</w:t>
      </w:r>
    </w:p>
    <w:p w:rsidR="002B265F" w:rsidRPr="000A693B" w:rsidRDefault="009C017F" w:rsidP="002B265F">
      <w:pPr>
        <w:ind w:left="200" w:hangingChars="100" w:hanging="200"/>
        <w:jc w:val="right"/>
      </w:pPr>
      <w:r>
        <w:rPr>
          <w:rFonts w:hint="eastAsia"/>
        </w:rPr>
        <w:t>Last updated 2020.02.</w:t>
      </w:r>
      <w:r>
        <w:t>25</w:t>
      </w:r>
    </w:p>
    <w:p w:rsidR="002B265F" w:rsidRDefault="002B265F" w:rsidP="002B265F">
      <w:pPr>
        <w:contextualSpacing/>
        <w:rPr>
          <w:szCs w:val="20"/>
        </w:rPr>
      </w:pPr>
      <w:r>
        <w:rPr>
          <w:szCs w:val="20"/>
        </w:rPr>
        <w:t>2020.01.24</w:t>
      </w:r>
      <w:r>
        <w:rPr>
          <w:rFonts w:hint="eastAsia"/>
          <w:szCs w:val="20"/>
        </w:rPr>
        <w:t xml:space="preserve"> NEJM </w:t>
      </w:r>
      <w:r>
        <w:rPr>
          <w:szCs w:val="20"/>
        </w:rPr>
        <w:t>(</w:t>
      </w:r>
      <w:r w:rsidRPr="006F6A6D">
        <w:rPr>
          <w:szCs w:val="20"/>
        </w:rPr>
        <w:t xml:space="preserve">N </w:t>
      </w:r>
      <w:proofErr w:type="spellStart"/>
      <w:r w:rsidRPr="006F6A6D">
        <w:rPr>
          <w:szCs w:val="20"/>
        </w:rPr>
        <w:t>Engl</w:t>
      </w:r>
      <w:proofErr w:type="spellEnd"/>
      <w:r w:rsidRPr="006F6A6D">
        <w:rPr>
          <w:szCs w:val="20"/>
        </w:rPr>
        <w:t xml:space="preserve"> J Med. 2020 Jan 24. </w:t>
      </w:r>
      <w:proofErr w:type="spellStart"/>
      <w:r w:rsidRPr="006F6A6D">
        <w:rPr>
          <w:szCs w:val="20"/>
        </w:rPr>
        <w:t>doi</w:t>
      </w:r>
      <w:proofErr w:type="spellEnd"/>
      <w:r w:rsidRPr="006F6A6D">
        <w:rPr>
          <w:szCs w:val="20"/>
        </w:rPr>
        <w:t>: 10.1056/NEJMoa2001017. [</w:t>
      </w:r>
      <w:proofErr w:type="spellStart"/>
      <w:r w:rsidRPr="006F6A6D">
        <w:rPr>
          <w:szCs w:val="20"/>
        </w:rPr>
        <w:t>Epub</w:t>
      </w:r>
      <w:proofErr w:type="spellEnd"/>
      <w:r w:rsidRPr="006F6A6D">
        <w:rPr>
          <w:szCs w:val="20"/>
        </w:rPr>
        <w:t xml:space="preserve"> ahead of print]</w:t>
      </w:r>
      <w:r>
        <w:rPr>
          <w:szCs w:val="20"/>
        </w:rPr>
        <w:t>)</w:t>
      </w:r>
    </w:p>
    <w:p w:rsidR="002B265F" w:rsidRDefault="002B265F" w:rsidP="002B265F">
      <w:pPr>
        <w:contextualSpacing/>
        <w:rPr>
          <w:szCs w:val="20"/>
        </w:rPr>
      </w:pPr>
      <w:proofErr w:type="spellStart"/>
      <w:r>
        <w:rPr>
          <w:rFonts w:hint="eastAsia"/>
          <w:szCs w:val="20"/>
        </w:rPr>
        <w:t>우한시에서</w:t>
      </w:r>
      <w:proofErr w:type="spellEnd"/>
      <w:r>
        <w:rPr>
          <w:rFonts w:hint="eastAsia"/>
          <w:szCs w:val="20"/>
        </w:rPr>
        <w:t xml:space="preserve"> 발생한 중증의 원인미상 폐렴 환자에서 </w:t>
      </w:r>
      <w:r>
        <w:rPr>
          <w:szCs w:val="20"/>
        </w:rPr>
        <w:t>novel coronavirus (2019-</w:t>
      </w:r>
      <w:r>
        <w:rPr>
          <w:rFonts w:hint="eastAsia"/>
          <w:szCs w:val="20"/>
        </w:rPr>
        <w:t>nCoV</w:t>
      </w:r>
      <w:r>
        <w:rPr>
          <w:szCs w:val="20"/>
        </w:rPr>
        <w:t xml:space="preserve"> </w:t>
      </w:r>
      <w:r>
        <w:rPr>
          <w:rFonts w:hint="eastAsia"/>
          <w:szCs w:val="20"/>
        </w:rPr>
        <w:t xml:space="preserve">명명, </w:t>
      </w:r>
      <w:proofErr w:type="spellStart"/>
      <w:r w:rsidRPr="006F6A6D">
        <w:rPr>
          <w:szCs w:val="20"/>
        </w:rPr>
        <w:t>Orthocoronavirinae</w:t>
      </w:r>
      <w:proofErr w:type="spellEnd"/>
      <w:r w:rsidRPr="006F6A6D">
        <w:rPr>
          <w:szCs w:val="20"/>
        </w:rPr>
        <w:t xml:space="preserve"> subfamily </w:t>
      </w:r>
      <w:r>
        <w:rPr>
          <w:rFonts w:hint="eastAsia"/>
          <w:szCs w:val="20"/>
        </w:rPr>
        <w:t xml:space="preserve">내의 </w:t>
      </w:r>
      <w:proofErr w:type="spellStart"/>
      <w:r w:rsidRPr="006F6A6D">
        <w:rPr>
          <w:szCs w:val="20"/>
        </w:rPr>
        <w:t>sarbecovirus</w:t>
      </w:r>
      <w:proofErr w:type="spellEnd"/>
      <w:r>
        <w:rPr>
          <w:szCs w:val="20"/>
        </w:rPr>
        <w:t xml:space="preserve"> </w:t>
      </w:r>
      <w:proofErr w:type="spellStart"/>
      <w:r>
        <w:rPr>
          <w:rFonts w:hint="eastAsia"/>
          <w:szCs w:val="20"/>
        </w:rPr>
        <w:t>subgenous</w:t>
      </w:r>
      <w:proofErr w:type="spellEnd"/>
      <w:r>
        <w:rPr>
          <w:rFonts w:hint="eastAsia"/>
          <w:szCs w:val="20"/>
        </w:rPr>
        <w:t>에 해당, SARS</w:t>
      </w:r>
      <w:r>
        <w:rPr>
          <w:szCs w:val="20"/>
        </w:rPr>
        <w:t>-</w:t>
      </w:r>
      <w:proofErr w:type="spellStart"/>
      <w:r>
        <w:rPr>
          <w:rFonts w:hint="eastAsia"/>
          <w:szCs w:val="20"/>
        </w:rPr>
        <w:t>CoV</w:t>
      </w:r>
      <w:proofErr w:type="spellEnd"/>
      <w:r>
        <w:rPr>
          <w:szCs w:val="20"/>
        </w:rPr>
        <w:t xml:space="preserve"> </w:t>
      </w:r>
      <w:r>
        <w:rPr>
          <w:rFonts w:hint="eastAsia"/>
          <w:szCs w:val="20"/>
        </w:rPr>
        <w:t>와</w:t>
      </w:r>
      <w:r>
        <w:rPr>
          <w:szCs w:val="20"/>
        </w:rPr>
        <w:t xml:space="preserve"> </w:t>
      </w:r>
      <w:r>
        <w:rPr>
          <w:rFonts w:hint="eastAsia"/>
          <w:szCs w:val="20"/>
        </w:rPr>
        <w:t xml:space="preserve">같은 </w:t>
      </w:r>
      <w:proofErr w:type="spellStart"/>
      <w:r>
        <w:rPr>
          <w:szCs w:val="20"/>
        </w:rPr>
        <w:t>subgenous</w:t>
      </w:r>
      <w:proofErr w:type="spellEnd"/>
      <w:r>
        <w:rPr>
          <w:szCs w:val="20"/>
        </w:rPr>
        <w:t xml:space="preserve">) </w:t>
      </w:r>
      <w:r>
        <w:rPr>
          <w:rFonts w:hint="eastAsia"/>
          <w:szCs w:val="20"/>
        </w:rPr>
        <w:t>검출 보고.</w:t>
      </w:r>
      <w:r>
        <w:rPr>
          <w:szCs w:val="20"/>
        </w:rPr>
        <w:t xml:space="preserve"> </w:t>
      </w:r>
      <w:r>
        <w:rPr>
          <w:rFonts w:hint="eastAsia"/>
          <w:szCs w:val="20"/>
        </w:rPr>
        <w:t>신종코로나바이러스폐렴(</w:t>
      </w:r>
      <w:r>
        <w:rPr>
          <w:szCs w:val="20"/>
        </w:rPr>
        <w:t xml:space="preserve">novel coronavirus-infected pneumonia, NCIP) </w:t>
      </w:r>
      <w:r>
        <w:rPr>
          <w:rFonts w:hint="eastAsia"/>
          <w:szCs w:val="20"/>
        </w:rPr>
        <w:t>진단명.</w:t>
      </w:r>
    </w:p>
    <w:p w:rsidR="002B265F" w:rsidRDefault="002B265F" w:rsidP="002B265F">
      <w:pPr>
        <w:contextualSpacing/>
        <w:rPr>
          <w:szCs w:val="20"/>
        </w:rPr>
      </w:pPr>
    </w:p>
    <w:p w:rsidR="002B265F" w:rsidRDefault="002B265F" w:rsidP="002B265F">
      <w:pPr>
        <w:contextualSpacing/>
        <w:rPr>
          <w:szCs w:val="20"/>
        </w:rPr>
      </w:pPr>
      <w:r>
        <w:rPr>
          <w:szCs w:val="20"/>
        </w:rPr>
        <w:t>2020.01.24 Lancet (</w:t>
      </w:r>
      <w:r w:rsidRPr="006F6A6D">
        <w:rPr>
          <w:szCs w:val="20"/>
        </w:rPr>
        <w:t xml:space="preserve">Lancet. 2020 Jan 24. </w:t>
      </w:r>
      <w:proofErr w:type="spellStart"/>
      <w:r w:rsidRPr="006F6A6D">
        <w:rPr>
          <w:szCs w:val="20"/>
        </w:rPr>
        <w:t>pii</w:t>
      </w:r>
      <w:proofErr w:type="spellEnd"/>
      <w:r w:rsidRPr="006F6A6D">
        <w:rPr>
          <w:szCs w:val="20"/>
        </w:rPr>
        <w:t xml:space="preserve">: S0140-6736(20)30183-5. </w:t>
      </w:r>
      <w:proofErr w:type="spellStart"/>
      <w:r w:rsidRPr="006F6A6D">
        <w:rPr>
          <w:szCs w:val="20"/>
        </w:rPr>
        <w:t>doi</w:t>
      </w:r>
      <w:proofErr w:type="spellEnd"/>
      <w:r w:rsidRPr="006F6A6D">
        <w:rPr>
          <w:szCs w:val="20"/>
        </w:rPr>
        <w:t>: 10.1016/S0140-6736(20)30183-5. [</w:t>
      </w:r>
      <w:proofErr w:type="spellStart"/>
      <w:r w:rsidRPr="006F6A6D">
        <w:rPr>
          <w:szCs w:val="20"/>
        </w:rPr>
        <w:t>Epub</w:t>
      </w:r>
      <w:proofErr w:type="spellEnd"/>
      <w:r w:rsidRPr="006F6A6D">
        <w:rPr>
          <w:szCs w:val="20"/>
        </w:rPr>
        <w:t xml:space="preserve"> ahead of print]</w:t>
      </w:r>
      <w:r>
        <w:rPr>
          <w:szCs w:val="20"/>
        </w:rPr>
        <w:t>)</w:t>
      </w:r>
    </w:p>
    <w:p w:rsidR="002B265F" w:rsidRDefault="002B265F" w:rsidP="002B265F">
      <w:pPr>
        <w:contextualSpacing/>
        <w:rPr>
          <w:szCs w:val="20"/>
        </w:rPr>
      </w:pPr>
      <w:proofErr w:type="spellStart"/>
      <w:r>
        <w:rPr>
          <w:rFonts w:hint="eastAsia"/>
          <w:szCs w:val="20"/>
        </w:rPr>
        <w:t>우한시</w:t>
      </w:r>
      <w:proofErr w:type="spellEnd"/>
      <w:r>
        <w:rPr>
          <w:rFonts w:hint="eastAsia"/>
          <w:szCs w:val="20"/>
        </w:rPr>
        <w:t xml:space="preserve"> 거점진료병원인 </w:t>
      </w:r>
      <w:proofErr w:type="spellStart"/>
      <w:r>
        <w:rPr>
          <w:szCs w:val="20"/>
        </w:rPr>
        <w:t>Jinyintan</w:t>
      </w:r>
      <w:proofErr w:type="spellEnd"/>
      <w:r>
        <w:rPr>
          <w:szCs w:val="20"/>
        </w:rPr>
        <w:t xml:space="preserve"> </w:t>
      </w:r>
      <w:r>
        <w:rPr>
          <w:rFonts w:hint="eastAsia"/>
          <w:szCs w:val="20"/>
        </w:rPr>
        <w:t xml:space="preserve">hospital에서 </w:t>
      </w:r>
      <w:r w:rsidRPr="00E21F4F">
        <w:rPr>
          <w:szCs w:val="20"/>
          <w:u w:val="single"/>
        </w:rPr>
        <w:t>2020.01.02</w:t>
      </w:r>
      <w:r w:rsidRPr="00E21F4F">
        <w:rPr>
          <w:rFonts w:hint="eastAsia"/>
          <w:szCs w:val="20"/>
          <w:u w:val="single"/>
        </w:rPr>
        <w:t xml:space="preserve">까지 진단된 </w:t>
      </w:r>
      <w:r w:rsidRPr="00E21F4F">
        <w:rPr>
          <w:szCs w:val="20"/>
          <w:u w:val="single"/>
        </w:rPr>
        <w:t>41</w:t>
      </w:r>
      <w:r w:rsidRPr="00E21F4F">
        <w:rPr>
          <w:rFonts w:hint="eastAsia"/>
          <w:szCs w:val="20"/>
          <w:u w:val="single"/>
        </w:rPr>
        <w:t>명의 신종코로나바이러스폐렴(</w:t>
      </w:r>
      <w:r w:rsidRPr="00E21F4F">
        <w:rPr>
          <w:szCs w:val="20"/>
          <w:u w:val="single"/>
        </w:rPr>
        <w:t>NCIP)</w:t>
      </w:r>
      <w:r>
        <w:rPr>
          <w:szCs w:val="20"/>
        </w:rPr>
        <w:t xml:space="preserve"> </w:t>
      </w:r>
      <w:r>
        <w:rPr>
          <w:rFonts w:hint="eastAsia"/>
          <w:szCs w:val="20"/>
        </w:rPr>
        <w:t xml:space="preserve">환자들의 </w:t>
      </w:r>
      <w:proofErr w:type="spellStart"/>
      <w:r>
        <w:rPr>
          <w:rFonts w:hint="eastAsia"/>
          <w:szCs w:val="20"/>
        </w:rPr>
        <w:t>임상상</w:t>
      </w:r>
      <w:proofErr w:type="spellEnd"/>
      <w:r>
        <w:rPr>
          <w:rFonts w:hint="eastAsia"/>
          <w:szCs w:val="20"/>
        </w:rPr>
        <w:t xml:space="preserve"> 보고.</w:t>
      </w:r>
      <w:r>
        <w:rPr>
          <w:szCs w:val="20"/>
        </w:rPr>
        <w:t xml:space="preserve"> </w:t>
      </w:r>
      <w:r>
        <w:rPr>
          <w:rFonts w:hint="eastAsia"/>
          <w:szCs w:val="20"/>
        </w:rPr>
        <w:t>반수 이상 기저질환이 없는 젊은 남성.</w:t>
      </w:r>
      <w:r>
        <w:rPr>
          <w:szCs w:val="20"/>
        </w:rPr>
        <w:t xml:space="preserve"> 66%가 </w:t>
      </w:r>
      <w:r>
        <w:rPr>
          <w:rFonts w:hint="eastAsia"/>
          <w:szCs w:val="20"/>
        </w:rPr>
        <w:t>우한해물시장 노출.</w:t>
      </w:r>
      <w:r>
        <w:rPr>
          <w:szCs w:val="20"/>
        </w:rPr>
        <w:t xml:space="preserve"> </w:t>
      </w:r>
      <w:r>
        <w:rPr>
          <w:rFonts w:hint="eastAsia"/>
          <w:szCs w:val="20"/>
        </w:rPr>
        <w:t>가족간 전염 확인.</w:t>
      </w:r>
      <w:r>
        <w:rPr>
          <w:szCs w:val="20"/>
        </w:rPr>
        <w:t xml:space="preserve"> </w:t>
      </w:r>
      <w:r>
        <w:rPr>
          <w:rFonts w:hint="eastAsia"/>
          <w:szCs w:val="20"/>
        </w:rPr>
        <w:t>대부분 발열,</w:t>
      </w:r>
      <w:r>
        <w:rPr>
          <w:szCs w:val="20"/>
        </w:rPr>
        <w:t xml:space="preserve"> </w:t>
      </w:r>
      <w:r>
        <w:rPr>
          <w:rFonts w:hint="eastAsia"/>
          <w:szCs w:val="20"/>
        </w:rPr>
        <w:t>기침,</w:t>
      </w:r>
      <w:r>
        <w:rPr>
          <w:szCs w:val="20"/>
        </w:rPr>
        <w:t xml:space="preserve"> </w:t>
      </w:r>
      <w:r>
        <w:rPr>
          <w:rFonts w:hint="eastAsia"/>
          <w:szCs w:val="20"/>
        </w:rPr>
        <w:t>근육통/</w:t>
      </w:r>
      <w:proofErr w:type="spellStart"/>
      <w:r>
        <w:rPr>
          <w:rFonts w:hint="eastAsia"/>
          <w:szCs w:val="20"/>
        </w:rPr>
        <w:t>위약감</w:t>
      </w:r>
      <w:proofErr w:type="spellEnd"/>
      <w:r>
        <w:rPr>
          <w:rFonts w:hint="eastAsia"/>
          <w:szCs w:val="20"/>
        </w:rPr>
        <w:t xml:space="preserve"> 동반,</w:t>
      </w:r>
      <w:r>
        <w:rPr>
          <w:szCs w:val="20"/>
        </w:rPr>
        <w:t xml:space="preserve"> </w:t>
      </w:r>
      <w:r>
        <w:rPr>
          <w:rFonts w:hint="eastAsia"/>
          <w:szCs w:val="20"/>
        </w:rPr>
        <w:t>반수 이상 호흡곤란 호소,</w:t>
      </w:r>
      <w:r>
        <w:rPr>
          <w:szCs w:val="20"/>
        </w:rPr>
        <w:t xml:space="preserve"> 63%에서 </w:t>
      </w:r>
      <w:r>
        <w:rPr>
          <w:rFonts w:hint="eastAsia"/>
          <w:szCs w:val="20"/>
        </w:rPr>
        <w:t>림프구감소증,</w:t>
      </w:r>
      <w:r>
        <w:rPr>
          <w:szCs w:val="20"/>
        </w:rPr>
        <w:t xml:space="preserve"> 29%에서 ARDS </w:t>
      </w:r>
      <w:r>
        <w:rPr>
          <w:rFonts w:hint="eastAsia"/>
          <w:szCs w:val="20"/>
        </w:rPr>
        <w:t>진행.</w:t>
      </w:r>
      <w:r>
        <w:rPr>
          <w:szCs w:val="20"/>
        </w:rPr>
        <w:t xml:space="preserve"> 15% </w:t>
      </w:r>
      <w:r>
        <w:rPr>
          <w:rFonts w:hint="eastAsia"/>
          <w:szCs w:val="20"/>
        </w:rPr>
        <w:t xml:space="preserve">사망으로 </w:t>
      </w:r>
      <w:r>
        <w:rPr>
          <w:szCs w:val="20"/>
        </w:rPr>
        <w:t>SARS</w:t>
      </w:r>
      <w:r>
        <w:rPr>
          <w:rFonts w:hint="eastAsia"/>
          <w:szCs w:val="20"/>
        </w:rPr>
        <w:t xml:space="preserve">와 </w:t>
      </w:r>
      <w:proofErr w:type="spellStart"/>
      <w:r>
        <w:rPr>
          <w:rFonts w:hint="eastAsia"/>
          <w:szCs w:val="20"/>
        </w:rPr>
        <w:t>임상상</w:t>
      </w:r>
      <w:proofErr w:type="spellEnd"/>
      <w:r>
        <w:rPr>
          <w:rFonts w:hint="eastAsia"/>
          <w:szCs w:val="20"/>
        </w:rPr>
        <w:t xml:space="preserve"> 비슷하다고 보고.</w:t>
      </w:r>
    </w:p>
    <w:p w:rsidR="002B265F" w:rsidRPr="00E21F4F" w:rsidRDefault="002B265F" w:rsidP="002B265F">
      <w:pPr>
        <w:contextualSpacing/>
        <w:rPr>
          <w:szCs w:val="20"/>
        </w:rPr>
      </w:pPr>
    </w:p>
    <w:p w:rsidR="002B265F" w:rsidRDefault="002B265F" w:rsidP="002B265F">
      <w:pPr>
        <w:contextualSpacing/>
        <w:rPr>
          <w:szCs w:val="20"/>
        </w:rPr>
      </w:pPr>
      <w:r>
        <w:rPr>
          <w:rFonts w:hint="eastAsia"/>
          <w:szCs w:val="20"/>
        </w:rPr>
        <w:t>2020.01.24</w:t>
      </w:r>
      <w:r>
        <w:rPr>
          <w:szCs w:val="20"/>
        </w:rPr>
        <w:t xml:space="preserve"> Lancet (</w:t>
      </w:r>
      <w:r w:rsidRPr="00E21F4F">
        <w:rPr>
          <w:szCs w:val="20"/>
        </w:rPr>
        <w:t xml:space="preserve">Lancet. 2020 Jan 24. </w:t>
      </w:r>
      <w:proofErr w:type="spellStart"/>
      <w:r w:rsidRPr="00E21F4F">
        <w:rPr>
          <w:szCs w:val="20"/>
        </w:rPr>
        <w:t>pii</w:t>
      </w:r>
      <w:proofErr w:type="spellEnd"/>
      <w:r w:rsidRPr="00E21F4F">
        <w:rPr>
          <w:szCs w:val="20"/>
        </w:rPr>
        <w:t xml:space="preserve">: S0140-6736(20)30154-9. </w:t>
      </w:r>
      <w:proofErr w:type="spellStart"/>
      <w:r w:rsidRPr="00E21F4F">
        <w:rPr>
          <w:szCs w:val="20"/>
        </w:rPr>
        <w:t>doi</w:t>
      </w:r>
      <w:proofErr w:type="spellEnd"/>
      <w:r w:rsidRPr="00E21F4F">
        <w:rPr>
          <w:szCs w:val="20"/>
        </w:rPr>
        <w:t>: 10.1016/S0140-6736(20)30154-9. [</w:t>
      </w:r>
      <w:proofErr w:type="spellStart"/>
      <w:r w:rsidRPr="00E21F4F">
        <w:rPr>
          <w:szCs w:val="20"/>
        </w:rPr>
        <w:t>Epub</w:t>
      </w:r>
      <w:proofErr w:type="spellEnd"/>
      <w:r w:rsidRPr="00E21F4F">
        <w:rPr>
          <w:szCs w:val="20"/>
        </w:rPr>
        <w:t xml:space="preserve"> ahead of print]</w:t>
      </w:r>
      <w:r>
        <w:rPr>
          <w:szCs w:val="20"/>
        </w:rPr>
        <w:t>)</w:t>
      </w:r>
    </w:p>
    <w:p w:rsidR="002B265F" w:rsidRDefault="002B265F" w:rsidP="002B265F">
      <w:pPr>
        <w:contextualSpacing/>
        <w:rPr>
          <w:szCs w:val="20"/>
        </w:rPr>
      </w:pPr>
      <w:r>
        <w:rPr>
          <w:rFonts w:hint="eastAsia"/>
          <w:szCs w:val="20"/>
        </w:rPr>
        <w:t>위 보고와 동시에 중국내 가족간 전파에 대해 보고.</w:t>
      </w:r>
      <w:r>
        <w:rPr>
          <w:szCs w:val="20"/>
        </w:rPr>
        <w:t xml:space="preserve"> 2020.01.10</w:t>
      </w:r>
      <w:r>
        <w:rPr>
          <w:rFonts w:hint="eastAsia"/>
          <w:szCs w:val="20"/>
        </w:rPr>
        <w:t xml:space="preserve">부터 </w:t>
      </w:r>
      <w:proofErr w:type="spellStart"/>
      <w:r>
        <w:rPr>
          <w:rFonts w:hint="eastAsia"/>
          <w:szCs w:val="20"/>
        </w:rPr>
        <w:t>우한시로</w:t>
      </w:r>
      <w:proofErr w:type="spellEnd"/>
      <w:r>
        <w:rPr>
          <w:rFonts w:hint="eastAsia"/>
          <w:szCs w:val="20"/>
        </w:rPr>
        <w:t xml:space="preserve"> 여행했던 한 가족의 </w:t>
      </w:r>
      <w:r>
        <w:rPr>
          <w:szCs w:val="20"/>
        </w:rPr>
        <w:t>5</w:t>
      </w:r>
      <w:r>
        <w:rPr>
          <w:rFonts w:hint="eastAsia"/>
          <w:szCs w:val="20"/>
        </w:rPr>
        <w:t>명이 감염이 되었고,</w:t>
      </w:r>
      <w:r>
        <w:rPr>
          <w:szCs w:val="20"/>
        </w:rPr>
        <w:t xml:space="preserve"> </w:t>
      </w:r>
      <w:r>
        <w:rPr>
          <w:rFonts w:hint="eastAsia"/>
          <w:szCs w:val="20"/>
        </w:rPr>
        <w:t xml:space="preserve">여행을 하지 않았던 나머지 </w:t>
      </w:r>
      <w:r>
        <w:rPr>
          <w:szCs w:val="20"/>
        </w:rPr>
        <w:t>1</w:t>
      </w:r>
      <w:r>
        <w:rPr>
          <w:rFonts w:hint="eastAsia"/>
          <w:szCs w:val="20"/>
        </w:rPr>
        <w:t>명의 다른 가족과 접촉 후 감염되어 사람간 전파 확인.</w:t>
      </w:r>
      <w:r>
        <w:rPr>
          <w:szCs w:val="20"/>
        </w:rPr>
        <w:t xml:space="preserve"> </w:t>
      </w:r>
      <w:r>
        <w:rPr>
          <w:rFonts w:hint="eastAsia"/>
          <w:szCs w:val="20"/>
        </w:rPr>
        <w:t>이 가족은 우한해물시장과 역학적 관련성 없었음.</w:t>
      </w:r>
    </w:p>
    <w:p w:rsidR="002B265F" w:rsidRDefault="002B265F" w:rsidP="002B265F">
      <w:pPr>
        <w:contextualSpacing/>
        <w:rPr>
          <w:szCs w:val="20"/>
        </w:rPr>
      </w:pPr>
    </w:p>
    <w:p w:rsidR="002B265F" w:rsidRDefault="002B265F" w:rsidP="002B265F">
      <w:pPr>
        <w:contextualSpacing/>
        <w:rPr>
          <w:szCs w:val="20"/>
        </w:rPr>
      </w:pPr>
      <w:r>
        <w:rPr>
          <w:rFonts w:hint="eastAsia"/>
          <w:szCs w:val="20"/>
        </w:rPr>
        <w:t>2020.01.28</w:t>
      </w:r>
      <w:r>
        <w:rPr>
          <w:szCs w:val="20"/>
        </w:rPr>
        <w:t xml:space="preserve"> </w:t>
      </w:r>
      <w:r>
        <w:rPr>
          <w:rFonts w:hint="eastAsia"/>
          <w:szCs w:val="20"/>
        </w:rPr>
        <w:t>NEJM (</w:t>
      </w:r>
      <w:r w:rsidRPr="00C020EE">
        <w:rPr>
          <w:szCs w:val="20"/>
        </w:rPr>
        <w:t xml:space="preserve">N </w:t>
      </w:r>
      <w:proofErr w:type="spellStart"/>
      <w:r w:rsidRPr="00C020EE">
        <w:rPr>
          <w:szCs w:val="20"/>
        </w:rPr>
        <w:t>Engl</w:t>
      </w:r>
      <w:proofErr w:type="spellEnd"/>
      <w:r w:rsidRPr="00C020EE">
        <w:rPr>
          <w:szCs w:val="20"/>
        </w:rPr>
        <w:t xml:space="preserve"> J Med. 2020 Jan 28. </w:t>
      </w:r>
      <w:proofErr w:type="spellStart"/>
      <w:r w:rsidRPr="00C020EE">
        <w:rPr>
          <w:szCs w:val="20"/>
        </w:rPr>
        <w:t>doi</w:t>
      </w:r>
      <w:proofErr w:type="spellEnd"/>
      <w:r w:rsidRPr="00C020EE">
        <w:rPr>
          <w:szCs w:val="20"/>
        </w:rPr>
        <w:t>: 10.1056/NEJMc2001272. [</w:t>
      </w:r>
      <w:proofErr w:type="spellStart"/>
      <w:r w:rsidRPr="00C020EE">
        <w:rPr>
          <w:szCs w:val="20"/>
        </w:rPr>
        <w:t>Epub</w:t>
      </w:r>
      <w:proofErr w:type="spellEnd"/>
      <w:r w:rsidRPr="00C020EE">
        <w:rPr>
          <w:szCs w:val="20"/>
        </w:rPr>
        <w:t xml:space="preserve"> ahead of print]</w:t>
      </w:r>
      <w:r>
        <w:rPr>
          <w:szCs w:val="20"/>
        </w:rPr>
        <w:t>)</w:t>
      </w:r>
    </w:p>
    <w:p w:rsidR="002B265F" w:rsidRDefault="002B265F" w:rsidP="002B265F">
      <w:pPr>
        <w:contextualSpacing/>
        <w:rPr>
          <w:szCs w:val="20"/>
        </w:rPr>
      </w:pPr>
      <w:r>
        <w:rPr>
          <w:rFonts w:hint="eastAsia"/>
          <w:szCs w:val="20"/>
        </w:rPr>
        <w:t>중국 외 해외유입환자 및 가족간 전파 보고.</w:t>
      </w:r>
      <w:r>
        <w:rPr>
          <w:szCs w:val="20"/>
        </w:rPr>
        <w:t xml:space="preserve"> </w:t>
      </w:r>
      <w:proofErr w:type="spellStart"/>
      <w:r>
        <w:rPr>
          <w:rFonts w:hint="eastAsia"/>
          <w:szCs w:val="20"/>
        </w:rPr>
        <w:t>우한시</w:t>
      </w:r>
      <w:proofErr w:type="spellEnd"/>
      <w:r>
        <w:rPr>
          <w:rFonts w:hint="eastAsia"/>
          <w:szCs w:val="20"/>
        </w:rPr>
        <w:t xml:space="preserve"> 다녀온 </w:t>
      </w:r>
      <w:r>
        <w:rPr>
          <w:szCs w:val="20"/>
        </w:rPr>
        <w:t>(</w:t>
      </w:r>
      <w:r>
        <w:rPr>
          <w:rFonts w:hint="eastAsia"/>
          <w:szCs w:val="20"/>
        </w:rPr>
        <w:t>우한해물시장에 가지 않았던)</w:t>
      </w:r>
      <w:r>
        <w:rPr>
          <w:szCs w:val="20"/>
        </w:rPr>
        <w:t xml:space="preserve"> </w:t>
      </w:r>
      <w:r>
        <w:rPr>
          <w:rFonts w:hint="eastAsia"/>
          <w:szCs w:val="20"/>
        </w:rPr>
        <w:t>베트남환자에서 감염 및 가족간 전파 보고.</w:t>
      </w:r>
    </w:p>
    <w:p w:rsidR="002B265F" w:rsidRDefault="002B265F" w:rsidP="002B265F">
      <w:pPr>
        <w:contextualSpacing/>
        <w:rPr>
          <w:szCs w:val="20"/>
        </w:rPr>
      </w:pPr>
    </w:p>
    <w:p w:rsidR="002B265F" w:rsidRDefault="002B265F" w:rsidP="002B265F">
      <w:pPr>
        <w:contextualSpacing/>
        <w:rPr>
          <w:szCs w:val="20"/>
        </w:rPr>
      </w:pPr>
      <w:r>
        <w:rPr>
          <w:rFonts w:hint="eastAsia"/>
          <w:szCs w:val="20"/>
        </w:rPr>
        <w:t xml:space="preserve">2020.01.29 </w:t>
      </w:r>
      <w:r>
        <w:rPr>
          <w:szCs w:val="20"/>
        </w:rPr>
        <w:t>NEJM (</w:t>
      </w:r>
      <w:r w:rsidRPr="00C020EE">
        <w:rPr>
          <w:szCs w:val="20"/>
        </w:rPr>
        <w:t xml:space="preserve">N </w:t>
      </w:r>
      <w:proofErr w:type="spellStart"/>
      <w:r w:rsidRPr="00C020EE">
        <w:rPr>
          <w:szCs w:val="20"/>
        </w:rPr>
        <w:t>Engl</w:t>
      </w:r>
      <w:proofErr w:type="spellEnd"/>
      <w:r w:rsidRPr="00C020EE">
        <w:rPr>
          <w:szCs w:val="20"/>
        </w:rPr>
        <w:t xml:space="preserve"> J Med. 2020 Jan 29. </w:t>
      </w:r>
      <w:proofErr w:type="spellStart"/>
      <w:r w:rsidRPr="00C020EE">
        <w:rPr>
          <w:szCs w:val="20"/>
        </w:rPr>
        <w:t>doi</w:t>
      </w:r>
      <w:proofErr w:type="spellEnd"/>
      <w:r w:rsidRPr="00C020EE">
        <w:rPr>
          <w:szCs w:val="20"/>
        </w:rPr>
        <w:t>: 10.1056/NEJMoa2001316. [</w:t>
      </w:r>
      <w:proofErr w:type="spellStart"/>
      <w:r w:rsidRPr="00C020EE">
        <w:rPr>
          <w:szCs w:val="20"/>
        </w:rPr>
        <w:t>Epub</w:t>
      </w:r>
      <w:proofErr w:type="spellEnd"/>
      <w:r w:rsidRPr="00C020EE">
        <w:rPr>
          <w:szCs w:val="20"/>
        </w:rPr>
        <w:t xml:space="preserve"> ahead of print]</w:t>
      </w:r>
      <w:r>
        <w:rPr>
          <w:szCs w:val="20"/>
        </w:rPr>
        <w:t>)</w:t>
      </w:r>
    </w:p>
    <w:p w:rsidR="002B265F" w:rsidRDefault="002B265F" w:rsidP="002B265F">
      <w:pPr>
        <w:contextualSpacing/>
        <w:rPr>
          <w:szCs w:val="20"/>
        </w:rPr>
      </w:pPr>
      <w:r>
        <w:rPr>
          <w:szCs w:val="20"/>
        </w:rPr>
        <w:t>2020.01.22</w:t>
      </w:r>
      <w:r>
        <w:rPr>
          <w:rFonts w:hint="eastAsia"/>
          <w:szCs w:val="20"/>
        </w:rPr>
        <w:t>까지 진단된 신종코로나바이러스폐렴(</w:t>
      </w:r>
      <w:r>
        <w:rPr>
          <w:szCs w:val="20"/>
        </w:rPr>
        <w:t xml:space="preserve">NCIP) </w:t>
      </w:r>
      <w:r>
        <w:rPr>
          <w:rFonts w:hint="eastAsia"/>
          <w:szCs w:val="20"/>
        </w:rPr>
        <w:t xml:space="preserve">환자들 접촉 등을 확인 후 사람 간 전파 정도 </w:t>
      </w:r>
      <w:r>
        <w:rPr>
          <w:szCs w:val="20"/>
        </w:rPr>
        <w:t>(</w:t>
      </w:r>
      <w:r>
        <w:rPr>
          <w:rFonts w:hint="eastAsia"/>
          <w:szCs w:val="20"/>
        </w:rPr>
        <w:t xml:space="preserve">환자 </w:t>
      </w:r>
      <w:r>
        <w:rPr>
          <w:szCs w:val="20"/>
        </w:rPr>
        <w:t>1</w:t>
      </w:r>
      <w:r>
        <w:rPr>
          <w:rFonts w:hint="eastAsia"/>
          <w:szCs w:val="20"/>
        </w:rPr>
        <w:t xml:space="preserve">명당 약 </w:t>
      </w:r>
      <w:r>
        <w:rPr>
          <w:szCs w:val="20"/>
        </w:rPr>
        <w:t>2.2</w:t>
      </w:r>
      <w:r>
        <w:rPr>
          <w:rFonts w:hint="eastAsia"/>
          <w:szCs w:val="20"/>
        </w:rPr>
        <w:t>명 감염)</w:t>
      </w:r>
      <w:r>
        <w:rPr>
          <w:szCs w:val="20"/>
        </w:rPr>
        <w:t xml:space="preserve"> </w:t>
      </w:r>
      <w:r>
        <w:rPr>
          <w:rFonts w:hint="eastAsia"/>
          <w:szCs w:val="20"/>
        </w:rPr>
        <w:t xml:space="preserve">및 </w:t>
      </w:r>
      <w:r>
        <w:rPr>
          <w:szCs w:val="20"/>
        </w:rPr>
        <w:t xml:space="preserve">incubation period </w:t>
      </w:r>
      <w:r>
        <w:rPr>
          <w:rFonts w:hint="eastAsia"/>
          <w:szCs w:val="20"/>
        </w:rPr>
        <w:t xml:space="preserve">계산 등 보고하면서 </w:t>
      </w:r>
      <w:r>
        <w:rPr>
          <w:szCs w:val="20"/>
        </w:rPr>
        <w:t>14</w:t>
      </w:r>
      <w:r>
        <w:rPr>
          <w:rFonts w:hint="eastAsia"/>
          <w:szCs w:val="20"/>
        </w:rPr>
        <w:t>일 격리에 대한 근거 마련.</w:t>
      </w:r>
    </w:p>
    <w:p w:rsidR="002B265F" w:rsidRDefault="002B265F" w:rsidP="002B265F">
      <w:pPr>
        <w:contextualSpacing/>
        <w:rPr>
          <w:szCs w:val="20"/>
        </w:rPr>
      </w:pPr>
    </w:p>
    <w:p w:rsidR="002B265F" w:rsidRDefault="002B265F" w:rsidP="002B265F">
      <w:pPr>
        <w:contextualSpacing/>
        <w:rPr>
          <w:szCs w:val="20"/>
        </w:rPr>
      </w:pPr>
      <w:r>
        <w:rPr>
          <w:szCs w:val="20"/>
        </w:rPr>
        <w:t>2020.01.29 Lancet (</w:t>
      </w:r>
      <w:r w:rsidRPr="00D33EBC">
        <w:rPr>
          <w:szCs w:val="20"/>
        </w:rPr>
        <w:t xml:space="preserve">Lancet. 2020 Jan 30. </w:t>
      </w:r>
      <w:proofErr w:type="spellStart"/>
      <w:r w:rsidRPr="00D33EBC">
        <w:rPr>
          <w:szCs w:val="20"/>
        </w:rPr>
        <w:t>pii</w:t>
      </w:r>
      <w:proofErr w:type="spellEnd"/>
      <w:r w:rsidRPr="00D33EBC">
        <w:rPr>
          <w:szCs w:val="20"/>
        </w:rPr>
        <w:t xml:space="preserve">: S0140-6736(20)30211-7. </w:t>
      </w:r>
      <w:proofErr w:type="spellStart"/>
      <w:r w:rsidRPr="00D33EBC">
        <w:rPr>
          <w:szCs w:val="20"/>
        </w:rPr>
        <w:t>doi</w:t>
      </w:r>
      <w:proofErr w:type="spellEnd"/>
      <w:r w:rsidRPr="00D33EBC">
        <w:rPr>
          <w:szCs w:val="20"/>
        </w:rPr>
        <w:t>: 10.1016/S0140-6736(20)30211-7. [</w:t>
      </w:r>
      <w:proofErr w:type="spellStart"/>
      <w:r w:rsidRPr="00D33EBC">
        <w:rPr>
          <w:szCs w:val="20"/>
        </w:rPr>
        <w:t>Epub</w:t>
      </w:r>
      <w:proofErr w:type="spellEnd"/>
      <w:r w:rsidRPr="00D33EBC">
        <w:rPr>
          <w:szCs w:val="20"/>
        </w:rPr>
        <w:t xml:space="preserve"> ahead of print]</w:t>
      </w:r>
      <w:r>
        <w:rPr>
          <w:szCs w:val="20"/>
        </w:rPr>
        <w:t>)</w:t>
      </w:r>
    </w:p>
    <w:p w:rsidR="002B265F" w:rsidRDefault="002B265F" w:rsidP="002B265F">
      <w:pPr>
        <w:contextualSpacing/>
        <w:rPr>
          <w:szCs w:val="20"/>
        </w:rPr>
      </w:pPr>
      <w:r>
        <w:rPr>
          <w:szCs w:val="20"/>
        </w:rPr>
        <w:t>01.24 보고</w:t>
      </w:r>
      <w:r>
        <w:rPr>
          <w:rFonts w:hint="eastAsia"/>
          <w:szCs w:val="20"/>
        </w:rPr>
        <w:t xml:space="preserve">의 후속 연구로 같은 </w:t>
      </w:r>
      <w:proofErr w:type="spellStart"/>
      <w:r>
        <w:rPr>
          <w:szCs w:val="20"/>
        </w:rPr>
        <w:t>Jinyintan</w:t>
      </w:r>
      <w:proofErr w:type="spellEnd"/>
      <w:r>
        <w:rPr>
          <w:szCs w:val="20"/>
        </w:rPr>
        <w:t xml:space="preserve"> </w:t>
      </w:r>
      <w:r>
        <w:rPr>
          <w:rFonts w:hint="eastAsia"/>
          <w:szCs w:val="20"/>
        </w:rPr>
        <w:t xml:space="preserve">hospital에서 </w:t>
      </w:r>
      <w:r>
        <w:rPr>
          <w:szCs w:val="20"/>
          <w:u w:val="single"/>
        </w:rPr>
        <w:t>2020.01.01</w:t>
      </w:r>
      <w:r>
        <w:rPr>
          <w:rFonts w:hint="eastAsia"/>
          <w:szCs w:val="20"/>
          <w:u w:val="single"/>
        </w:rPr>
        <w:t xml:space="preserve">부터 </w:t>
      </w:r>
      <w:r>
        <w:rPr>
          <w:szCs w:val="20"/>
          <w:u w:val="single"/>
        </w:rPr>
        <w:t>01.20</w:t>
      </w:r>
      <w:r w:rsidRPr="00E21F4F">
        <w:rPr>
          <w:rFonts w:hint="eastAsia"/>
          <w:szCs w:val="20"/>
          <w:u w:val="single"/>
        </w:rPr>
        <w:t xml:space="preserve">까지 진단된 </w:t>
      </w:r>
      <w:r>
        <w:rPr>
          <w:szCs w:val="20"/>
          <w:u w:val="single"/>
        </w:rPr>
        <w:t>99</w:t>
      </w:r>
      <w:r w:rsidRPr="00E21F4F">
        <w:rPr>
          <w:rFonts w:hint="eastAsia"/>
          <w:szCs w:val="20"/>
          <w:u w:val="single"/>
        </w:rPr>
        <w:t>명</w:t>
      </w:r>
      <w:r>
        <w:rPr>
          <w:rFonts w:hint="eastAsia"/>
          <w:szCs w:val="20"/>
          <w:u w:val="single"/>
        </w:rPr>
        <w:t>(</w:t>
      </w:r>
      <w:r w:rsidRPr="00320FB7">
        <w:rPr>
          <w:rFonts w:hint="eastAsia"/>
          <w:szCs w:val="20"/>
          <w:u w:val="single"/>
        </w:rPr>
        <w:t>이전의</w:t>
      </w:r>
      <w:r w:rsidRPr="00320FB7">
        <w:rPr>
          <w:szCs w:val="20"/>
          <w:u w:val="single"/>
        </w:rPr>
        <w:t xml:space="preserve"> 41명과 새로 진단된 58명 환자 추가</w:t>
      </w:r>
      <w:r>
        <w:rPr>
          <w:rFonts w:hint="eastAsia"/>
          <w:szCs w:val="20"/>
          <w:u w:val="single"/>
        </w:rPr>
        <w:t>)</w:t>
      </w:r>
      <w:r w:rsidRPr="00E21F4F">
        <w:rPr>
          <w:rFonts w:hint="eastAsia"/>
          <w:szCs w:val="20"/>
          <w:u w:val="single"/>
        </w:rPr>
        <w:t>의 신종코로나바이러스폐렴(</w:t>
      </w:r>
      <w:r w:rsidRPr="00E21F4F">
        <w:rPr>
          <w:szCs w:val="20"/>
          <w:u w:val="single"/>
        </w:rPr>
        <w:t>NCIP)</w:t>
      </w:r>
      <w:r>
        <w:rPr>
          <w:szCs w:val="20"/>
        </w:rPr>
        <w:t xml:space="preserve"> </w:t>
      </w:r>
      <w:r>
        <w:rPr>
          <w:rFonts w:hint="eastAsia"/>
          <w:szCs w:val="20"/>
        </w:rPr>
        <w:t xml:space="preserve">환자들의 </w:t>
      </w:r>
      <w:proofErr w:type="spellStart"/>
      <w:r>
        <w:rPr>
          <w:rFonts w:hint="eastAsia"/>
          <w:szCs w:val="20"/>
        </w:rPr>
        <w:t>임상상</w:t>
      </w:r>
      <w:proofErr w:type="spellEnd"/>
      <w:r>
        <w:rPr>
          <w:rFonts w:hint="eastAsia"/>
          <w:szCs w:val="20"/>
        </w:rPr>
        <w:t xml:space="preserve"> 보고.</w:t>
      </w:r>
      <w:r>
        <w:rPr>
          <w:szCs w:val="20"/>
        </w:rPr>
        <w:t xml:space="preserve"> </w:t>
      </w:r>
      <w:r>
        <w:rPr>
          <w:rFonts w:hint="eastAsia"/>
          <w:szCs w:val="20"/>
        </w:rPr>
        <w:t xml:space="preserve">이전과 달리 고령의 기저질환이 있는 남자에게 발생한다고 보고. 일부 </w:t>
      </w:r>
      <w:r>
        <w:rPr>
          <w:szCs w:val="20"/>
        </w:rPr>
        <w:t>(</w:t>
      </w:r>
      <w:r>
        <w:rPr>
          <w:rFonts w:hint="eastAsia"/>
          <w:szCs w:val="20"/>
        </w:rPr>
        <w:t>특히 중증의) 환자에서 세균 동시 감염 확인.</w:t>
      </w:r>
      <w:r>
        <w:rPr>
          <w:szCs w:val="20"/>
        </w:rPr>
        <w:t xml:space="preserve"> </w:t>
      </w:r>
      <w:r>
        <w:rPr>
          <w:rFonts w:hint="eastAsia"/>
          <w:szCs w:val="20"/>
        </w:rPr>
        <w:t xml:space="preserve">림프구감소증의 중요성과 </w:t>
      </w:r>
      <w:proofErr w:type="spellStart"/>
      <w:r>
        <w:rPr>
          <w:szCs w:val="20"/>
        </w:rPr>
        <w:t>MuLBSTA</w:t>
      </w:r>
      <w:proofErr w:type="spellEnd"/>
      <w:r>
        <w:rPr>
          <w:szCs w:val="20"/>
        </w:rPr>
        <w:t xml:space="preserve"> score (</w:t>
      </w:r>
      <w:r>
        <w:rPr>
          <w:rFonts w:hint="eastAsia"/>
          <w:szCs w:val="20"/>
        </w:rPr>
        <w:t>바이러스폐렴의 사망 예측모델)</w:t>
      </w:r>
      <w:r>
        <w:rPr>
          <w:szCs w:val="20"/>
        </w:rPr>
        <w:t xml:space="preserve"> </w:t>
      </w:r>
      <w:r>
        <w:rPr>
          <w:rFonts w:hint="eastAsia"/>
          <w:szCs w:val="20"/>
        </w:rPr>
        <w:lastRenderedPageBreak/>
        <w:t>사용에 대해 제언.</w:t>
      </w:r>
      <w:r>
        <w:rPr>
          <w:szCs w:val="20"/>
        </w:rPr>
        <w:t xml:space="preserve"> 11% </w:t>
      </w:r>
      <w:r>
        <w:rPr>
          <w:rFonts w:hint="eastAsia"/>
          <w:szCs w:val="20"/>
        </w:rPr>
        <w:t>사망.</w:t>
      </w:r>
    </w:p>
    <w:p w:rsidR="002B265F" w:rsidRDefault="002B265F" w:rsidP="002B265F">
      <w:pPr>
        <w:contextualSpacing/>
        <w:rPr>
          <w:szCs w:val="20"/>
        </w:rPr>
      </w:pPr>
    </w:p>
    <w:p w:rsidR="002B265F" w:rsidRDefault="002B265F" w:rsidP="002B265F">
      <w:pPr>
        <w:contextualSpacing/>
        <w:rPr>
          <w:szCs w:val="20"/>
        </w:rPr>
      </w:pPr>
      <w:r>
        <w:rPr>
          <w:rFonts w:hint="eastAsia"/>
          <w:szCs w:val="20"/>
        </w:rPr>
        <w:t xml:space="preserve">2020.01.31 </w:t>
      </w:r>
      <w:r>
        <w:rPr>
          <w:szCs w:val="20"/>
        </w:rPr>
        <w:t>NEJM (</w:t>
      </w:r>
      <w:r w:rsidRPr="00A07CFE">
        <w:rPr>
          <w:szCs w:val="20"/>
        </w:rPr>
        <w:t xml:space="preserve">N </w:t>
      </w:r>
      <w:proofErr w:type="spellStart"/>
      <w:r w:rsidRPr="00A07CFE">
        <w:rPr>
          <w:szCs w:val="20"/>
        </w:rPr>
        <w:t>Engl</w:t>
      </w:r>
      <w:proofErr w:type="spellEnd"/>
      <w:r w:rsidRPr="00A07CFE">
        <w:rPr>
          <w:szCs w:val="20"/>
        </w:rPr>
        <w:t xml:space="preserve"> J Med. 2020 Jan 30. </w:t>
      </w:r>
      <w:proofErr w:type="spellStart"/>
      <w:r w:rsidRPr="00A07CFE">
        <w:rPr>
          <w:szCs w:val="20"/>
        </w:rPr>
        <w:t>doi</w:t>
      </w:r>
      <w:proofErr w:type="spellEnd"/>
      <w:r w:rsidRPr="00A07CFE">
        <w:rPr>
          <w:szCs w:val="20"/>
        </w:rPr>
        <w:t>: 10.1056/NEJMc2001468. [</w:t>
      </w:r>
      <w:proofErr w:type="spellStart"/>
      <w:r w:rsidRPr="00A07CFE">
        <w:rPr>
          <w:szCs w:val="20"/>
        </w:rPr>
        <w:t>Epub</w:t>
      </w:r>
      <w:proofErr w:type="spellEnd"/>
      <w:r w:rsidRPr="00A07CFE">
        <w:rPr>
          <w:szCs w:val="20"/>
        </w:rPr>
        <w:t xml:space="preserve"> ahead of print]</w:t>
      </w:r>
      <w:r>
        <w:rPr>
          <w:szCs w:val="20"/>
        </w:rPr>
        <w:t>)</w:t>
      </w:r>
    </w:p>
    <w:p w:rsidR="002B265F" w:rsidRDefault="002B265F" w:rsidP="002B265F">
      <w:pPr>
        <w:contextualSpacing/>
        <w:rPr>
          <w:szCs w:val="20"/>
        </w:rPr>
      </w:pPr>
      <w:r>
        <w:rPr>
          <w:rFonts w:hint="eastAsia"/>
          <w:szCs w:val="20"/>
        </w:rPr>
        <w:t>무증상 감염 사례 보고.</w:t>
      </w:r>
      <w:r>
        <w:rPr>
          <w:szCs w:val="20"/>
        </w:rPr>
        <w:t xml:space="preserve"> </w:t>
      </w:r>
      <w:r>
        <w:rPr>
          <w:rFonts w:hint="eastAsia"/>
          <w:szCs w:val="20"/>
        </w:rPr>
        <w:t xml:space="preserve">후에 독일 </w:t>
      </w:r>
      <w:proofErr w:type="spellStart"/>
      <w:r>
        <w:rPr>
          <w:rFonts w:hint="eastAsia"/>
          <w:szCs w:val="20"/>
        </w:rPr>
        <w:t>로베르트코흐연구소와</w:t>
      </w:r>
      <w:proofErr w:type="spellEnd"/>
      <w:r>
        <w:rPr>
          <w:rFonts w:hint="eastAsia"/>
          <w:szCs w:val="20"/>
        </w:rPr>
        <w:t xml:space="preserve"> </w:t>
      </w:r>
      <w:proofErr w:type="spellStart"/>
      <w:r>
        <w:rPr>
          <w:rFonts w:hint="eastAsia"/>
          <w:szCs w:val="20"/>
        </w:rPr>
        <w:t>바이레른</w:t>
      </w:r>
      <w:proofErr w:type="spellEnd"/>
      <w:r>
        <w:rPr>
          <w:rFonts w:hint="eastAsia"/>
          <w:szCs w:val="20"/>
        </w:rPr>
        <w:t xml:space="preserve"> 주 보건당국이 증상이 없는 상태에서 전염시킨 것으로 알려진 중국인을 직접 인터뷰한 결과, 독일에서 근육통과 피로감을 느끼고 해열제를 복용한 것으로 확인되어 </w:t>
      </w:r>
      <w:r>
        <w:rPr>
          <w:szCs w:val="20"/>
        </w:rPr>
        <w:t xml:space="preserve">02.05 </w:t>
      </w:r>
      <w:r>
        <w:rPr>
          <w:rFonts w:hint="eastAsia"/>
          <w:szCs w:val="20"/>
        </w:rPr>
        <w:t xml:space="preserve">연구진이 인터뷰 후 </w:t>
      </w:r>
      <w:r>
        <w:rPr>
          <w:szCs w:val="20"/>
        </w:rPr>
        <w:t>supplement</w:t>
      </w:r>
      <w:r>
        <w:rPr>
          <w:rFonts w:hint="eastAsia"/>
          <w:szCs w:val="20"/>
        </w:rPr>
        <w:t>로 인터뷰내용 추가 게재함 (</w:t>
      </w:r>
      <w:proofErr w:type="spellStart"/>
      <w:r>
        <w:rPr>
          <w:rFonts w:hint="eastAsia"/>
          <w:szCs w:val="20"/>
        </w:rPr>
        <w:t>접촉기간이었던</w:t>
      </w:r>
      <w:proofErr w:type="spellEnd"/>
      <w:r>
        <w:rPr>
          <w:rFonts w:hint="eastAsia"/>
          <w:szCs w:val="20"/>
        </w:rPr>
        <w:t xml:space="preserve"> </w:t>
      </w:r>
      <w:r>
        <w:rPr>
          <w:szCs w:val="20"/>
        </w:rPr>
        <w:t xml:space="preserve">01.19 ~ 01.21 </w:t>
      </w:r>
      <w:r>
        <w:rPr>
          <w:rFonts w:hint="eastAsia"/>
          <w:szCs w:val="20"/>
        </w:rPr>
        <w:t xml:space="preserve">사이 </w:t>
      </w:r>
      <w:proofErr w:type="spellStart"/>
      <w:r>
        <w:rPr>
          <w:rFonts w:hint="eastAsia"/>
          <w:szCs w:val="20"/>
        </w:rPr>
        <w:t>열감과</w:t>
      </w:r>
      <w:proofErr w:type="spellEnd"/>
      <w:r>
        <w:rPr>
          <w:rFonts w:hint="eastAsia"/>
          <w:szCs w:val="20"/>
        </w:rPr>
        <w:t xml:space="preserve"> 근육통 있었음)</w:t>
      </w:r>
      <w:r>
        <w:rPr>
          <w:szCs w:val="20"/>
        </w:rPr>
        <w:t>.</w:t>
      </w:r>
    </w:p>
    <w:p w:rsidR="002B265F" w:rsidRDefault="002B265F" w:rsidP="002B265F">
      <w:pPr>
        <w:contextualSpacing/>
        <w:rPr>
          <w:szCs w:val="20"/>
        </w:rPr>
      </w:pPr>
    </w:p>
    <w:p w:rsidR="002B265F" w:rsidRDefault="002B265F" w:rsidP="002B265F">
      <w:pPr>
        <w:contextualSpacing/>
        <w:rPr>
          <w:szCs w:val="20"/>
        </w:rPr>
      </w:pPr>
      <w:r>
        <w:rPr>
          <w:szCs w:val="20"/>
        </w:rPr>
        <w:t xml:space="preserve">2020.01.31 </w:t>
      </w:r>
      <w:r>
        <w:rPr>
          <w:rFonts w:hint="eastAsia"/>
          <w:szCs w:val="20"/>
        </w:rPr>
        <w:t xml:space="preserve">NEJM </w:t>
      </w:r>
      <w:r>
        <w:rPr>
          <w:szCs w:val="20"/>
        </w:rPr>
        <w:t>(</w:t>
      </w:r>
      <w:r w:rsidRPr="00320FB7">
        <w:rPr>
          <w:szCs w:val="20"/>
        </w:rPr>
        <w:t xml:space="preserve">N </w:t>
      </w:r>
      <w:proofErr w:type="spellStart"/>
      <w:r w:rsidRPr="00320FB7">
        <w:rPr>
          <w:szCs w:val="20"/>
        </w:rPr>
        <w:t>Engl</w:t>
      </w:r>
      <w:proofErr w:type="spellEnd"/>
      <w:r w:rsidRPr="00320FB7">
        <w:rPr>
          <w:szCs w:val="20"/>
        </w:rPr>
        <w:t xml:space="preserve"> J Med. 2020 Jan 31. </w:t>
      </w:r>
      <w:proofErr w:type="spellStart"/>
      <w:r w:rsidRPr="00320FB7">
        <w:rPr>
          <w:szCs w:val="20"/>
        </w:rPr>
        <w:t>doi</w:t>
      </w:r>
      <w:proofErr w:type="spellEnd"/>
      <w:r w:rsidRPr="00320FB7">
        <w:rPr>
          <w:szCs w:val="20"/>
        </w:rPr>
        <w:t>: 10.1056/NEJMoa2001191. [</w:t>
      </w:r>
      <w:proofErr w:type="spellStart"/>
      <w:r w:rsidRPr="00320FB7">
        <w:rPr>
          <w:szCs w:val="20"/>
        </w:rPr>
        <w:t>Epub</w:t>
      </w:r>
      <w:proofErr w:type="spellEnd"/>
      <w:r w:rsidRPr="00320FB7">
        <w:rPr>
          <w:szCs w:val="20"/>
        </w:rPr>
        <w:t xml:space="preserve"> ahead of print]</w:t>
      </w:r>
      <w:r>
        <w:rPr>
          <w:szCs w:val="20"/>
        </w:rPr>
        <w:t>)</w:t>
      </w:r>
    </w:p>
    <w:p w:rsidR="002B265F" w:rsidRDefault="002B265F" w:rsidP="002B265F">
      <w:pPr>
        <w:contextualSpacing/>
        <w:rPr>
          <w:szCs w:val="20"/>
        </w:rPr>
      </w:pPr>
      <w:r>
        <w:rPr>
          <w:rFonts w:hint="eastAsia"/>
          <w:szCs w:val="20"/>
        </w:rPr>
        <w:t xml:space="preserve">첫번째 미국 환자 보고. 입원 당시 </w:t>
      </w:r>
      <w:r>
        <w:rPr>
          <w:szCs w:val="20"/>
        </w:rPr>
        <w:t xml:space="preserve">CXR </w:t>
      </w:r>
      <w:r>
        <w:rPr>
          <w:rFonts w:hint="eastAsia"/>
          <w:szCs w:val="20"/>
        </w:rPr>
        <w:t>정상,</w:t>
      </w:r>
      <w:r>
        <w:rPr>
          <w:szCs w:val="20"/>
        </w:rPr>
        <w:t xml:space="preserve"> </w:t>
      </w:r>
      <w:r>
        <w:rPr>
          <w:rFonts w:hint="eastAsia"/>
          <w:szCs w:val="20"/>
        </w:rPr>
        <w:t xml:space="preserve">증상에 대한 </w:t>
      </w:r>
      <w:proofErr w:type="spellStart"/>
      <w:r>
        <w:rPr>
          <w:rFonts w:hint="eastAsia"/>
          <w:szCs w:val="20"/>
        </w:rPr>
        <w:t>대증치료만</w:t>
      </w:r>
      <w:proofErr w:type="spellEnd"/>
      <w:r>
        <w:rPr>
          <w:rFonts w:hint="eastAsia"/>
          <w:szCs w:val="20"/>
        </w:rPr>
        <w:t xml:space="preserve"> 유지.</w:t>
      </w:r>
      <w:r>
        <w:rPr>
          <w:szCs w:val="20"/>
        </w:rPr>
        <w:t xml:space="preserve"> </w:t>
      </w:r>
      <w:r>
        <w:rPr>
          <w:rFonts w:hint="eastAsia"/>
          <w:szCs w:val="20"/>
        </w:rPr>
        <w:t xml:space="preserve">입원 </w:t>
      </w:r>
      <w:r>
        <w:rPr>
          <w:szCs w:val="20"/>
        </w:rPr>
        <w:t>5</w:t>
      </w:r>
      <w:r>
        <w:rPr>
          <w:rFonts w:hint="eastAsia"/>
          <w:szCs w:val="20"/>
        </w:rPr>
        <w:t xml:space="preserve">일째 </w:t>
      </w:r>
      <w:r>
        <w:rPr>
          <w:szCs w:val="20"/>
        </w:rPr>
        <w:t xml:space="preserve">CXR </w:t>
      </w:r>
      <w:r>
        <w:rPr>
          <w:rFonts w:hint="eastAsia"/>
          <w:szCs w:val="20"/>
        </w:rPr>
        <w:t xml:space="preserve">음영 확인 후 입원 </w:t>
      </w:r>
      <w:r>
        <w:rPr>
          <w:szCs w:val="20"/>
        </w:rPr>
        <w:t>7</w:t>
      </w:r>
      <w:r>
        <w:rPr>
          <w:rFonts w:hint="eastAsia"/>
          <w:szCs w:val="20"/>
        </w:rPr>
        <w:t xml:space="preserve">일째부터 </w:t>
      </w:r>
      <w:proofErr w:type="spellStart"/>
      <w:r>
        <w:rPr>
          <w:szCs w:val="20"/>
        </w:rPr>
        <w:t>remdesivir</w:t>
      </w:r>
      <w:proofErr w:type="spellEnd"/>
      <w:r>
        <w:rPr>
          <w:szCs w:val="20"/>
        </w:rPr>
        <w:t xml:space="preserve"> </w:t>
      </w:r>
      <w:r>
        <w:rPr>
          <w:rFonts w:hint="eastAsia"/>
          <w:szCs w:val="20"/>
        </w:rPr>
        <w:t xml:space="preserve">치료 시작, 다음 날부터 증상 호전. </w:t>
      </w:r>
    </w:p>
    <w:p w:rsidR="002B265F" w:rsidRPr="003659B0" w:rsidRDefault="002B265F" w:rsidP="002B265F">
      <w:pPr>
        <w:contextualSpacing/>
        <w:rPr>
          <w:szCs w:val="20"/>
        </w:rPr>
      </w:pPr>
    </w:p>
    <w:p w:rsidR="002B265F" w:rsidRDefault="002B265F" w:rsidP="002B265F">
      <w:pPr>
        <w:contextualSpacing/>
        <w:rPr>
          <w:szCs w:val="20"/>
        </w:rPr>
      </w:pPr>
      <w:r>
        <w:rPr>
          <w:rFonts w:hint="eastAsia"/>
          <w:szCs w:val="20"/>
        </w:rPr>
        <w:t>2020.02.07 JAMA (</w:t>
      </w:r>
      <w:r w:rsidRPr="003659B0">
        <w:rPr>
          <w:szCs w:val="20"/>
        </w:rPr>
        <w:t xml:space="preserve">2020 Feb 7. </w:t>
      </w:r>
      <w:proofErr w:type="spellStart"/>
      <w:r w:rsidRPr="003659B0">
        <w:rPr>
          <w:szCs w:val="20"/>
        </w:rPr>
        <w:t>doi</w:t>
      </w:r>
      <w:proofErr w:type="spellEnd"/>
      <w:r w:rsidRPr="003659B0">
        <w:rPr>
          <w:szCs w:val="20"/>
        </w:rPr>
        <w:t>: 10.1001/jama.2020.1585. [</w:t>
      </w:r>
      <w:proofErr w:type="spellStart"/>
      <w:r w:rsidRPr="003659B0">
        <w:rPr>
          <w:szCs w:val="20"/>
        </w:rPr>
        <w:t>Epub</w:t>
      </w:r>
      <w:proofErr w:type="spellEnd"/>
      <w:r w:rsidRPr="003659B0">
        <w:rPr>
          <w:szCs w:val="20"/>
        </w:rPr>
        <w:t xml:space="preserve"> ahead of print]</w:t>
      </w:r>
      <w:r>
        <w:rPr>
          <w:szCs w:val="20"/>
        </w:rPr>
        <w:t>)</w:t>
      </w:r>
    </w:p>
    <w:p w:rsidR="002B265F" w:rsidRDefault="002B265F" w:rsidP="002B265F">
      <w:pPr>
        <w:contextualSpacing/>
        <w:rPr>
          <w:szCs w:val="20"/>
        </w:rPr>
      </w:pPr>
      <w:proofErr w:type="spellStart"/>
      <w:r>
        <w:rPr>
          <w:rFonts w:hint="eastAsia"/>
          <w:szCs w:val="20"/>
        </w:rPr>
        <w:t>우한시의</w:t>
      </w:r>
      <w:proofErr w:type="spellEnd"/>
      <w:r>
        <w:rPr>
          <w:rFonts w:hint="eastAsia"/>
          <w:szCs w:val="20"/>
        </w:rPr>
        <w:t xml:space="preserve"> 다른 병원(</w:t>
      </w:r>
      <w:proofErr w:type="spellStart"/>
      <w:r w:rsidRPr="003659B0">
        <w:rPr>
          <w:szCs w:val="20"/>
        </w:rPr>
        <w:t>Zhongnan</w:t>
      </w:r>
      <w:proofErr w:type="spellEnd"/>
      <w:r w:rsidRPr="003659B0">
        <w:rPr>
          <w:szCs w:val="20"/>
        </w:rPr>
        <w:t xml:space="preserve"> Hospital of Wuhan University</w:t>
      </w:r>
      <w:r>
        <w:rPr>
          <w:szCs w:val="20"/>
        </w:rPr>
        <w:t>)</w:t>
      </w:r>
      <w:r>
        <w:rPr>
          <w:rFonts w:hint="eastAsia"/>
          <w:szCs w:val="20"/>
        </w:rPr>
        <w:t xml:space="preserve">에서 </w:t>
      </w:r>
      <w:r>
        <w:rPr>
          <w:szCs w:val="20"/>
          <w:u w:val="single"/>
        </w:rPr>
        <w:t>2020.01.01</w:t>
      </w:r>
      <w:r>
        <w:rPr>
          <w:rFonts w:hint="eastAsia"/>
          <w:szCs w:val="20"/>
          <w:u w:val="single"/>
        </w:rPr>
        <w:t xml:space="preserve">부터 </w:t>
      </w:r>
      <w:r>
        <w:rPr>
          <w:szCs w:val="20"/>
          <w:u w:val="single"/>
        </w:rPr>
        <w:t>01.28</w:t>
      </w:r>
      <w:r w:rsidRPr="00E21F4F">
        <w:rPr>
          <w:rFonts w:hint="eastAsia"/>
          <w:szCs w:val="20"/>
          <w:u w:val="single"/>
        </w:rPr>
        <w:t xml:space="preserve">까지 진단된 </w:t>
      </w:r>
      <w:r>
        <w:rPr>
          <w:szCs w:val="20"/>
          <w:u w:val="single"/>
        </w:rPr>
        <w:t>138</w:t>
      </w:r>
      <w:r w:rsidRPr="00E21F4F">
        <w:rPr>
          <w:rFonts w:hint="eastAsia"/>
          <w:szCs w:val="20"/>
          <w:u w:val="single"/>
        </w:rPr>
        <w:t>명의 신종코로나바이러스폐렴(</w:t>
      </w:r>
      <w:r w:rsidRPr="00E21F4F">
        <w:rPr>
          <w:szCs w:val="20"/>
          <w:u w:val="single"/>
        </w:rPr>
        <w:t>NCIP)</w:t>
      </w:r>
      <w:r w:rsidRPr="003659B0">
        <w:rPr>
          <w:szCs w:val="20"/>
        </w:rPr>
        <w:t xml:space="preserve"> </w:t>
      </w:r>
      <w:r>
        <w:rPr>
          <w:rFonts w:hint="eastAsia"/>
          <w:szCs w:val="20"/>
        </w:rPr>
        <w:t xml:space="preserve">환자들의 </w:t>
      </w:r>
      <w:proofErr w:type="spellStart"/>
      <w:r>
        <w:rPr>
          <w:rFonts w:hint="eastAsia"/>
          <w:szCs w:val="20"/>
        </w:rPr>
        <w:t>임상상</w:t>
      </w:r>
      <w:proofErr w:type="spellEnd"/>
      <w:r>
        <w:rPr>
          <w:rFonts w:hint="eastAsia"/>
          <w:szCs w:val="20"/>
        </w:rPr>
        <w:t xml:space="preserve"> 보고. </w:t>
      </w:r>
      <w:r>
        <w:rPr>
          <w:szCs w:val="20"/>
        </w:rPr>
        <w:t xml:space="preserve">41%에서 </w:t>
      </w:r>
      <w:r>
        <w:rPr>
          <w:rFonts w:hint="eastAsia"/>
          <w:szCs w:val="20"/>
        </w:rPr>
        <w:t xml:space="preserve">병원내감염으로 추정. </w:t>
      </w:r>
      <w:r>
        <w:rPr>
          <w:szCs w:val="20"/>
        </w:rPr>
        <w:t xml:space="preserve">26% </w:t>
      </w:r>
      <w:r>
        <w:rPr>
          <w:rFonts w:hint="eastAsia"/>
          <w:szCs w:val="20"/>
        </w:rPr>
        <w:t xml:space="preserve">환자가 중환자실 치료받았으나 사망률은 </w:t>
      </w:r>
      <w:r>
        <w:rPr>
          <w:szCs w:val="20"/>
        </w:rPr>
        <w:t>4.3%.</w:t>
      </w:r>
    </w:p>
    <w:p w:rsidR="002B265F" w:rsidRDefault="002B265F" w:rsidP="002B265F">
      <w:pPr>
        <w:contextualSpacing/>
        <w:rPr>
          <w:szCs w:val="20"/>
        </w:rPr>
      </w:pPr>
    </w:p>
    <w:p w:rsidR="002B265F" w:rsidRDefault="002B265F" w:rsidP="002B265F">
      <w:pPr>
        <w:contextualSpacing/>
        <w:rPr>
          <w:szCs w:val="20"/>
        </w:rPr>
      </w:pPr>
      <w:r>
        <w:rPr>
          <w:szCs w:val="20"/>
        </w:rPr>
        <w:t>2020.02.07 JAMA (</w:t>
      </w:r>
      <w:r w:rsidRPr="006F6A6D">
        <w:rPr>
          <w:szCs w:val="20"/>
        </w:rPr>
        <w:t xml:space="preserve">JAMA. 2020 Feb 7. </w:t>
      </w:r>
      <w:proofErr w:type="spellStart"/>
      <w:r w:rsidRPr="006F6A6D">
        <w:rPr>
          <w:szCs w:val="20"/>
        </w:rPr>
        <w:t>doi</w:t>
      </w:r>
      <w:proofErr w:type="spellEnd"/>
      <w:r w:rsidRPr="006F6A6D">
        <w:rPr>
          <w:szCs w:val="20"/>
        </w:rPr>
        <w:t>: 10.1001/jama.2020.1623. [</w:t>
      </w:r>
      <w:proofErr w:type="spellStart"/>
      <w:r w:rsidRPr="006F6A6D">
        <w:rPr>
          <w:szCs w:val="20"/>
        </w:rPr>
        <w:t>Epub</w:t>
      </w:r>
      <w:proofErr w:type="spellEnd"/>
      <w:r w:rsidRPr="006F6A6D">
        <w:rPr>
          <w:szCs w:val="20"/>
        </w:rPr>
        <w:t xml:space="preserve"> ahead of print]</w:t>
      </w:r>
      <w:r>
        <w:rPr>
          <w:szCs w:val="20"/>
        </w:rPr>
        <w:t>)</w:t>
      </w:r>
    </w:p>
    <w:p w:rsidR="002B265F" w:rsidRDefault="002B265F" w:rsidP="002B265F">
      <w:pPr>
        <w:contextualSpacing/>
        <w:rPr>
          <w:szCs w:val="20"/>
        </w:rPr>
      </w:pPr>
      <w:r>
        <w:rPr>
          <w:szCs w:val="20"/>
        </w:rPr>
        <w:t>Beijing</w:t>
      </w:r>
      <w:r>
        <w:rPr>
          <w:rFonts w:hint="eastAsia"/>
          <w:szCs w:val="20"/>
        </w:rPr>
        <w:t xml:space="preserve">에 위치한 </w:t>
      </w:r>
      <w:r>
        <w:rPr>
          <w:szCs w:val="20"/>
        </w:rPr>
        <w:t>3</w:t>
      </w:r>
      <w:r>
        <w:rPr>
          <w:rFonts w:hint="eastAsia"/>
          <w:szCs w:val="20"/>
        </w:rPr>
        <w:t xml:space="preserve">개의 병원에서 </w:t>
      </w:r>
      <w:r>
        <w:rPr>
          <w:szCs w:val="20"/>
        </w:rPr>
        <w:t>13</w:t>
      </w:r>
      <w:r>
        <w:rPr>
          <w:rFonts w:hint="eastAsia"/>
          <w:szCs w:val="20"/>
        </w:rPr>
        <w:t>례의 COVID-19</w:t>
      </w:r>
      <w:r>
        <w:rPr>
          <w:szCs w:val="20"/>
        </w:rPr>
        <w:t xml:space="preserve"> </w:t>
      </w:r>
      <w:r>
        <w:rPr>
          <w:rFonts w:hint="eastAsia"/>
          <w:szCs w:val="20"/>
        </w:rPr>
        <w:t>감염환자(</w:t>
      </w:r>
      <w:r>
        <w:rPr>
          <w:szCs w:val="20"/>
        </w:rPr>
        <w:t>acute respiratory disease)</w:t>
      </w:r>
      <w:r>
        <w:rPr>
          <w:rFonts w:hint="eastAsia"/>
          <w:szCs w:val="20"/>
        </w:rPr>
        <w:t xml:space="preserve"> </w:t>
      </w:r>
      <w:proofErr w:type="spellStart"/>
      <w:r>
        <w:rPr>
          <w:rFonts w:hint="eastAsia"/>
          <w:szCs w:val="20"/>
        </w:rPr>
        <w:t>임상상</w:t>
      </w:r>
      <w:proofErr w:type="spellEnd"/>
      <w:r>
        <w:rPr>
          <w:rFonts w:hint="eastAsia"/>
          <w:szCs w:val="20"/>
        </w:rPr>
        <w:t xml:space="preserve"> 보고 (</w:t>
      </w:r>
      <w:r w:rsidRPr="0096412E">
        <w:rPr>
          <w:rFonts w:hint="eastAsia"/>
          <w:szCs w:val="20"/>
          <w:u w:val="single"/>
        </w:rPr>
        <w:t xml:space="preserve">첫번째 </w:t>
      </w:r>
      <w:proofErr w:type="spellStart"/>
      <w:r w:rsidRPr="0096412E">
        <w:rPr>
          <w:rFonts w:hint="eastAsia"/>
          <w:szCs w:val="20"/>
          <w:u w:val="single"/>
        </w:rPr>
        <w:t>후베이성</w:t>
      </w:r>
      <w:proofErr w:type="spellEnd"/>
      <w:r w:rsidRPr="0096412E">
        <w:rPr>
          <w:rFonts w:hint="eastAsia"/>
          <w:szCs w:val="20"/>
          <w:u w:val="single"/>
        </w:rPr>
        <w:t xml:space="preserve"> 밖의 증례들의 </w:t>
      </w:r>
      <w:proofErr w:type="spellStart"/>
      <w:r w:rsidRPr="0096412E">
        <w:rPr>
          <w:rFonts w:hint="eastAsia"/>
          <w:szCs w:val="20"/>
          <w:u w:val="single"/>
        </w:rPr>
        <w:t>임상상</w:t>
      </w:r>
      <w:proofErr w:type="spellEnd"/>
      <w:r w:rsidRPr="0096412E">
        <w:rPr>
          <w:rFonts w:hint="eastAsia"/>
          <w:szCs w:val="20"/>
          <w:u w:val="single"/>
        </w:rPr>
        <w:t xml:space="preserve"> 보고</w:t>
      </w:r>
      <w:r>
        <w:rPr>
          <w:rFonts w:hint="eastAsia"/>
          <w:szCs w:val="20"/>
        </w:rPr>
        <w:t xml:space="preserve">): </w:t>
      </w:r>
      <w:r w:rsidRPr="0096412E">
        <w:rPr>
          <w:szCs w:val="20"/>
        </w:rPr>
        <w:t>13</w:t>
      </w:r>
      <w:r w:rsidRPr="0096412E">
        <w:rPr>
          <w:rFonts w:hint="eastAsia"/>
          <w:szCs w:val="20"/>
        </w:rPr>
        <w:t xml:space="preserve">명 중 </w:t>
      </w:r>
      <w:r w:rsidRPr="0096412E">
        <w:rPr>
          <w:szCs w:val="20"/>
        </w:rPr>
        <w:t>5</w:t>
      </w:r>
      <w:r w:rsidRPr="0096412E">
        <w:rPr>
          <w:rFonts w:hint="eastAsia"/>
          <w:szCs w:val="20"/>
        </w:rPr>
        <w:t>명(</w:t>
      </w:r>
      <w:r w:rsidRPr="0096412E">
        <w:rPr>
          <w:szCs w:val="20"/>
        </w:rPr>
        <w:t>38%)</w:t>
      </w:r>
      <w:r w:rsidRPr="0096412E">
        <w:rPr>
          <w:rFonts w:hint="eastAsia"/>
          <w:szCs w:val="20"/>
        </w:rPr>
        <w:t>에서는 이상 음영 관찰되지 않음</w:t>
      </w:r>
      <w:r w:rsidRPr="00A07CFE">
        <w:rPr>
          <w:rFonts w:hint="eastAsia"/>
          <w:szCs w:val="20"/>
          <w:u w:val="single"/>
        </w:rPr>
        <w:t>.</w:t>
      </w:r>
      <w:r>
        <w:rPr>
          <w:szCs w:val="20"/>
        </w:rPr>
        <w:t xml:space="preserve"> </w:t>
      </w:r>
      <w:r>
        <w:rPr>
          <w:rFonts w:hint="eastAsia"/>
          <w:szCs w:val="20"/>
        </w:rPr>
        <w:t>모든 환자 임상적으로 호전.</w:t>
      </w:r>
    </w:p>
    <w:p w:rsidR="002B265F" w:rsidRDefault="002B265F" w:rsidP="002B265F">
      <w:pPr>
        <w:contextualSpacing/>
        <w:rPr>
          <w:szCs w:val="20"/>
        </w:rPr>
      </w:pPr>
    </w:p>
    <w:p w:rsidR="002B265F" w:rsidRDefault="002B265F" w:rsidP="002B265F">
      <w:pPr>
        <w:contextualSpacing/>
        <w:rPr>
          <w:szCs w:val="20"/>
        </w:rPr>
      </w:pPr>
      <w:r>
        <w:rPr>
          <w:rFonts w:hint="eastAsia"/>
          <w:szCs w:val="20"/>
        </w:rPr>
        <w:t xml:space="preserve">2020.02.12 </w:t>
      </w:r>
      <w:r>
        <w:rPr>
          <w:szCs w:val="20"/>
        </w:rPr>
        <w:t>Lancet (Lancet. 2020 Feb 12</w:t>
      </w:r>
      <w:r w:rsidRPr="00E21F4F">
        <w:rPr>
          <w:szCs w:val="20"/>
        </w:rPr>
        <w:t xml:space="preserve">. </w:t>
      </w:r>
      <w:proofErr w:type="spellStart"/>
      <w:r w:rsidRPr="00E21F4F">
        <w:rPr>
          <w:szCs w:val="20"/>
        </w:rPr>
        <w:t>doi</w:t>
      </w:r>
      <w:proofErr w:type="spellEnd"/>
      <w:r w:rsidRPr="00E21F4F">
        <w:rPr>
          <w:szCs w:val="20"/>
        </w:rPr>
        <w:t xml:space="preserve">: </w:t>
      </w:r>
      <w:r w:rsidRPr="00E47CE6">
        <w:rPr>
          <w:szCs w:val="20"/>
        </w:rPr>
        <w:t>10.1016/S0140-6736(20)30360-3</w:t>
      </w:r>
      <w:r w:rsidRPr="00E21F4F">
        <w:rPr>
          <w:szCs w:val="20"/>
        </w:rPr>
        <w:t>. [</w:t>
      </w:r>
      <w:proofErr w:type="spellStart"/>
      <w:r w:rsidRPr="00E21F4F">
        <w:rPr>
          <w:szCs w:val="20"/>
        </w:rPr>
        <w:t>Epub</w:t>
      </w:r>
      <w:proofErr w:type="spellEnd"/>
      <w:r w:rsidRPr="00E21F4F">
        <w:rPr>
          <w:szCs w:val="20"/>
        </w:rPr>
        <w:t xml:space="preserve"> ahead of print]</w:t>
      </w:r>
      <w:r>
        <w:rPr>
          <w:szCs w:val="20"/>
        </w:rPr>
        <w:t>)</w:t>
      </w:r>
    </w:p>
    <w:p w:rsidR="002B265F" w:rsidRDefault="002B265F" w:rsidP="002B265F">
      <w:pPr>
        <w:contextualSpacing/>
        <w:rPr>
          <w:szCs w:val="20"/>
        </w:rPr>
      </w:pPr>
      <w:r>
        <w:rPr>
          <w:rFonts w:hint="eastAsia"/>
          <w:szCs w:val="20"/>
        </w:rPr>
        <w:t>신종코로나바이러스폐렴(</w:t>
      </w:r>
      <w:r>
        <w:rPr>
          <w:szCs w:val="20"/>
        </w:rPr>
        <w:t>NCIP)</w:t>
      </w:r>
      <w:r>
        <w:rPr>
          <w:rFonts w:hint="eastAsia"/>
          <w:szCs w:val="20"/>
        </w:rPr>
        <w:t xml:space="preserve"> 임부 9명의 </w:t>
      </w:r>
      <w:proofErr w:type="spellStart"/>
      <w:r>
        <w:rPr>
          <w:rFonts w:hint="eastAsia"/>
          <w:szCs w:val="20"/>
        </w:rPr>
        <w:t>임상상과</w:t>
      </w:r>
      <w:proofErr w:type="spellEnd"/>
      <w:r>
        <w:rPr>
          <w:rFonts w:hint="eastAsia"/>
          <w:szCs w:val="20"/>
        </w:rPr>
        <w:t xml:space="preserve"> </w:t>
      </w:r>
      <w:r>
        <w:rPr>
          <w:szCs w:val="20"/>
        </w:rPr>
        <w:t>intrauterine vertical transmission</w:t>
      </w:r>
      <w:r>
        <w:rPr>
          <w:rFonts w:hint="eastAsia"/>
          <w:szCs w:val="20"/>
        </w:rPr>
        <w:t>에 대한 연구결과 보고.</w:t>
      </w:r>
      <w:r>
        <w:rPr>
          <w:szCs w:val="20"/>
        </w:rPr>
        <w:t xml:space="preserve"> </w:t>
      </w:r>
      <w:r>
        <w:rPr>
          <w:rFonts w:hint="eastAsia"/>
          <w:szCs w:val="20"/>
        </w:rPr>
        <w:t xml:space="preserve">모두 </w:t>
      </w:r>
      <w:r>
        <w:rPr>
          <w:szCs w:val="20"/>
        </w:rPr>
        <w:t xml:space="preserve">C-sec </w:t>
      </w:r>
      <w:r>
        <w:rPr>
          <w:rFonts w:hint="eastAsia"/>
          <w:szCs w:val="20"/>
        </w:rPr>
        <w:t>받음.</w:t>
      </w:r>
      <w:r>
        <w:rPr>
          <w:szCs w:val="20"/>
        </w:rPr>
        <w:t xml:space="preserve"> NCIP </w:t>
      </w:r>
      <w:proofErr w:type="spellStart"/>
      <w:r>
        <w:rPr>
          <w:rFonts w:hint="eastAsia"/>
          <w:szCs w:val="20"/>
        </w:rPr>
        <w:t>임상상은</w:t>
      </w:r>
      <w:proofErr w:type="spellEnd"/>
      <w:r>
        <w:rPr>
          <w:rFonts w:hint="eastAsia"/>
          <w:szCs w:val="20"/>
        </w:rPr>
        <w:t xml:space="preserve"> 다르지 않음.</w:t>
      </w:r>
      <w:r>
        <w:rPr>
          <w:szCs w:val="20"/>
        </w:rPr>
        <w:t xml:space="preserve"> </w:t>
      </w:r>
      <w:proofErr w:type="spellStart"/>
      <w:r>
        <w:rPr>
          <w:rFonts w:hint="eastAsia"/>
          <w:szCs w:val="20"/>
        </w:rPr>
        <w:t>중증폐렴</w:t>
      </w:r>
      <w:proofErr w:type="spellEnd"/>
      <w:r>
        <w:rPr>
          <w:rFonts w:hint="eastAsia"/>
          <w:szCs w:val="20"/>
        </w:rPr>
        <w:t xml:space="preserve"> 없었음.</w:t>
      </w:r>
      <w:r>
        <w:rPr>
          <w:szCs w:val="20"/>
        </w:rPr>
        <w:t xml:space="preserve"> Intrauterine vertical transmission </w:t>
      </w:r>
      <w:r>
        <w:rPr>
          <w:rFonts w:hint="eastAsia"/>
          <w:szCs w:val="20"/>
        </w:rPr>
        <w:t xml:space="preserve">확인 안됨. </w:t>
      </w:r>
    </w:p>
    <w:p w:rsidR="001E478C" w:rsidRDefault="001E478C"/>
    <w:p w:rsidR="007D0A1E" w:rsidRDefault="007D0A1E">
      <w:pPr>
        <w:contextualSpacing/>
      </w:pPr>
      <w:r>
        <w:rPr>
          <w:rFonts w:hint="eastAsia"/>
        </w:rPr>
        <w:t>2020.02.21 JAMA (</w:t>
      </w:r>
      <w:r w:rsidRPr="007D0A1E">
        <w:t xml:space="preserve">JAMA. 2020 Feb 21. </w:t>
      </w:r>
      <w:proofErr w:type="spellStart"/>
      <w:r w:rsidRPr="007D0A1E">
        <w:t>doi</w:t>
      </w:r>
      <w:proofErr w:type="spellEnd"/>
      <w:r w:rsidRPr="007D0A1E">
        <w:t>: 10.1001/jama.2020.2565. [</w:t>
      </w:r>
      <w:proofErr w:type="spellStart"/>
      <w:r w:rsidRPr="007D0A1E">
        <w:t>Epub</w:t>
      </w:r>
      <w:proofErr w:type="spellEnd"/>
      <w:r w:rsidRPr="007D0A1E">
        <w:t xml:space="preserve"> ahead of print]</w:t>
      </w:r>
      <w:r>
        <w:t>)</w:t>
      </w:r>
    </w:p>
    <w:p w:rsidR="007D0A1E" w:rsidRDefault="000B73FF">
      <w:r>
        <w:rPr>
          <w:rFonts w:hint="eastAsia"/>
          <w:szCs w:val="20"/>
        </w:rPr>
        <w:t>무증상 감염 사례 보고.</w:t>
      </w:r>
      <w:r>
        <w:rPr>
          <w:szCs w:val="20"/>
        </w:rPr>
        <w:t xml:space="preserve"> </w:t>
      </w:r>
      <w:bookmarkStart w:id="0" w:name="_GoBack"/>
      <w:bookmarkEnd w:id="0"/>
      <w:r w:rsidR="00F13000">
        <w:rPr>
          <w:rFonts w:hint="eastAsia"/>
        </w:rPr>
        <w:t xml:space="preserve">우한 지역 방문했던 무증상의 </w:t>
      </w:r>
      <w:r w:rsidR="00F13000">
        <w:t>20</w:t>
      </w:r>
      <w:r w:rsidR="00F13000">
        <w:rPr>
          <w:rFonts w:hint="eastAsia"/>
        </w:rPr>
        <w:t xml:space="preserve">세 여성에 </w:t>
      </w:r>
      <w:r w:rsidR="0096412E">
        <w:rPr>
          <w:rFonts w:hint="eastAsia"/>
        </w:rPr>
        <w:t>의한</w:t>
      </w:r>
      <w:r w:rsidR="00F13000">
        <w:rPr>
          <w:rFonts w:hint="eastAsia"/>
        </w:rPr>
        <w:t xml:space="preserve"> </w:t>
      </w:r>
      <w:r w:rsidR="00F13000">
        <w:t>5</w:t>
      </w:r>
      <w:r w:rsidR="00F13000">
        <w:rPr>
          <w:rFonts w:hint="eastAsia"/>
        </w:rPr>
        <w:t>명 가족 감염 보고,</w:t>
      </w:r>
      <w:r w:rsidR="00F13000">
        <w:t xml:space="preserve"> </w:t>
      </w:r>
      <w:r w:rsidR="0096412E">
        <w:rPr>
          <w:rFonts w:hint="eastAsia"/>
        </w:rPr>
        <w:t>전</w:t>
      </w:r>
      <w:r w:rsidR="00F13000">
        <w:rPr>
          <w:rFonts w:hint="eastAsia"/>
        </w:rPr>
        <w:t>염된 가족들이 먼저 증상 발현되어 진단되고</w:t>
      </w:r>
      <w:r w:rsidR="0096412E">
        <w:rPr>
          <w:rFonts w:hint="eastAsia"/>
        </w:rPr>
        <w:t xml:space="preserve"> (본인은 첫번째 검사 음성)</w:t>
      </w:r>
      <w:r w:rsidR="00F13000">
        <w:rPr>
          <w:rFonts w:hint="eastAsia"/>
        </w:rPr>
        <w:t xml:space="preserve"> 제일 나중에 </w:t>
      </w:r>
      <w:r w:rsidR="0096412E">
        <w:rPr>
          <w:rFonts w:hint="eastAsia"/>
        </w:rPr>
        <w:t xml:space="preserve">본인 </w:t>
      </w:r>
      <w:r w:rsidR="00F13000">
        <w:rPr>
          <w:rFonts w:hint="eastAsia"/>
        </w:rPr>
        <w:t>진단.</w:t>
      </w:r>
      <w:r w:rsidR="00F13000">
        <w:t xml:space="preserve"> </w:t>
      </w:r>
      <w:r w:rsidR="00F13000">
        <w:rPr>
          <w:rFonts w:hint="eastAsia"/>
        </w:rPr>
        <w:t xml:space="preserve">역학조사에서 본인 말고 나머지 가족은 우한 지역 방문이나 </w:t>
      </w:r>
      <w:proofErr w:type="spellStart"/>
      <w:r w:rsidR="00F13000">
        <w:rPr>
          <w:rFonts w:hint="eastAsia"/>
        </w:rPr>
        <w:t>확</w:t>
      </w:r>
      <w:r w:rsidR="0096412E">
        <w:rPr>
          <w:rFonts w:hint="eastAsia"/>
        </w:rPr>
        <w:t>진자</w:t>
      </w:r>
      <w:proofErr w:type="spellEnd"/>
      <w:r w:rsidR="00F13000">
        <w:rPr>
          <w:rFonts w:hint="eastAsia"/>
        </w:rPr>
        <w:t xml:space="preserve"> 접촉 없었음.</w:t>
      </w:r>
    </w:p>
    <w:p w:rsidR="0096412E" w:rsidRDefault="0096412E"/>
    <w:p w:rsidR="0096412E" w:rsidRDefault="0096412E" w:rsidP="000B73FF">
      <w:pPr>
        <w:contextualSpacing/>
      </w:pPr>
      <w:r>
        <w:t xml:space="preserve">2020.02.21 </w:t>
      </w:r>
      <w:r>
        <w:rPr>
          <w:rFonts w:hint="eastAsia"/>
        </w:rPr>
        <w:t>Lancet (</w:t>
      </w:r>
      <w:r>
        <w:t xml:space="preserve">Lancet. 2020 Feb24, </w:t>
      </w:r>
      <w:proofErr w:type="spellStart"/>
      <w:r>
        <w:t>doi</w:t>
      </w:r>
      <w:r w:rsidRPr="0096412E">
        <w:t>:https</w:t>
      </w:r>
      <w:proofErr w:type="spellEnd"/>
      <w:r w:rsidRPr="0096412E">
        <w:t>://doi.org/10.1016/S2213-</w:t>
      </w:r>
      <w:proofErr w:type="gramStart"/>
      <w:r w:rsidRPr="0096412E">
        <w:t>2600(</w:t>
      </w:r>
      <w:proofErr w:type="gramEnd"/>
      <w:r w:rsidRPr="0096412E">
        <w:t>20)30079-5</w:t>
      </w:r>
      <w:r w:rsidR="002A555E">
        <w:t>)</w:t>
      </w:r>
    </w:p>
    <w:p w:rsidR="0096412E" w:rsidRDefault="0096412E">
      <w:pPr>
        <w:rPr>
          <w:szCs w:val="20"/>
        </w:rPr>
      </w:pPr>
      <w:r>
        <w:t>2020.01.26</w:t>
      </w:r>
      <w:r>
        <w:rPr>
          <w:rFonts w:hint="eastAsia"/>
        </w:rPr>
        <w:t xml:space="preserve">까지 </w:t>
      </w:r>
      <w:proofErr w:type="spellStart"/>
      <w:r w:rsidR="00972EB4">
        <w:rPr>
          <w:rFonts w:hint="eastAsia"/>
          <w:szCs w:val="20"/>
        </w:rPr>
        <w:t>우한시</w:t>
      </w:r>
      <w:proofErr w:type="spellEnd"/>
      <w:r w:rsidR="00972EB4">
        <w:rPr>
          <w:rFonts w:hint="eastAsia"/>
          <w:szCs w:val="20"/>
        </w:rPr>
        <w:t xml:space="preserve"> </w:t>
      </w:r>
      <w:proofErr w:type="spellStart"/>
      <w:r w:rsidR="00972EB4">
        <w:rPr>
          <w:szCs w:val="20"/>
        </w:rPr>
        <w:t>Jinyintan</w:t>
      </w:r>
      <w:proofErr w:type="spellEnd"/>
      <w:r w:rsidR="00972EB4">
        <w:rPr>
          <w:szCs w:val="20"/>
        </w:rPr>
        <w:t xml:space="preserve"> </w:t>
      </w:r>
      <w:r w:rsidR="00972EB4">
        <w:rPr>
          <w:rFonts w:hint="eastAsia"/>
          <w:szCs w:val="20"/>
        </w:rPr>
        <w:t>hospital</w:t>
      </w:r>
      <w:r w:rsidR="00972EB4">
        <w:rPr>
          <w:szCs w:val="20"/>
        </w:rPr>
        <w:t xml:space="preserve"> </w:t>
      </w:r>
      <w:r w:rsidR="00972EB4">
        <w:rPr>
          <w:rFonts w:hint="eastAsia"/>
          <w:szCs w:val="20"/>
        </w:rPr>
        <w:t xml:space="preserve">중환자실에 입원했던 </w:t>
      </w:r>
      <w:r w:rsidR="00972EB4">
        <w:rPr>
          <w:szCs w:val="20"/>
        </w:rPr>
        <w:t>52</w:t>
      </w:r>
      <w:r w:rsidR="00972EB4">
        <w:rPr>
          <w:rFonts w:hint="eastAsia"/>
          <w:szCs w:val="20"/>
        </w:rPr>
        <w:t xml:space="preserve">명(710명의 입원한 </w:t>
      </w:r>
      <w:proofErr w:type="spellStart"/>
      <w:r w:rsidR="00972EB4">
        <w:rPr>
          <w:rFonts w:hint="eastAsia"/>
          <w:szCs w:val="20"/>
        </w:rPr>
        <w:t>폐렴환자</w:t>
      </w:r>
      <w:proofErr w:type="spellEnd"/>
      <w:r w:rsidR="00972EB4">
        <w:rPr>
          <w:rFonts w:hint="eastAsia"/>
          <w:szCs w:val="20"/>
        </w:rPr>
        <w:t xml:space="preserve"> 중 입원 직후 </w:t>
      </w:r>
      <w:proofErr w:type="spellStart"/>
      <w:r w:rsidR="00972EB4">
        <w:rPr>
          <w:rFonts w:hint="eastAsia"/>
          <w:szCs w:val="20"/>
        </w:rPr>
        <w:t>심정지</w:t>
      </w:r>
      <w:proofErr w:type="spellEnd"/>
      <w:r w:rsidR="00972EB4">
        <w:rPr>
          <w:rFonts w:hint="eastAsia"/>
          <w:szCs w:val="20"/>
        </w:rPr>
        <w:t xml:space="preserve"> </w:t>
      </w:r>
      <w:r w:rsidR="00972EB4">
        <w:rPr>
          <w:szCs w:val="20"/>
        </w:rPr>
        <w:t>3</w:t>
      </w:r>
      <w:r w:rsidR="00972EB4">
        <w:rPr>
          <w:rFonts w:hint="eastAsia"/>
          <w:szCs w:val="20"/>
        </w:rPr>
        <w:t>명 제외, 7.3%</w:t>
      </w:r>
      <w:r w:rsidR="00972EB4">
        <w:rPr>
          <w:szCs w:val="20"/>
        </w:rPr>
        <w:t>,</w:t>
      </w:r>
      <w:r w:rsidR="00972EB4">
        <w:rPr>
          <w:rFonts w:hint="eastAsia"/>
          <w:szCs w:val="20"/>
        </w:rPr>
        <w:t xml:space="preserve">)의 </w:t>
      </w:r>
      <w:proofErr w:type="spellStart"/>
      <w:r w:rsidR="00972EB4">
        <w:rPr>
          <w:rFonts w:hint="eastAsia"/>
          <w:szCs w:val="20"/>
        </w:rPr>
        <w:t>임상상</w:t>
      </w:r>
      <w:proofErr w:type="spellEnd"/>
      <w:r w:rsidR="00972EB4">
        <w:rPr>
          <w:rFonts w:hint="eastAsia"/>
          <w:szCs w:val="20"/>
        </w:rPr>
        <w:t xml:space="preserve"> 보고</w:t>
      </w:r>
      <w:r w:rsidR="009C017F">
        <w:rPr>
          <w:rFonts w:hint="eastAsia"/>
          <w:szCs w:val="20"/>
        </w:rPr>
        <w:t xml:space="preserve"> (</w:t>
      </w:r>
      <w:r w:rsidR="009C017F" w:rsidRPr="009C017F">
        <w:rPr>
          <w:rFonts w:hint="eastAsia"/>
          <w:szCs w:val="20"/>
          <w:u w:val="single"/>
        </w:rPr>
        <w:t>첫번째 중환자 관련 보고</w:t>
      </w:r>
      <w:r w:rsidR="009C017F">
        <w:rPr>
          <w:rFonts w:hint="eastAsia"/>
          <w:szCs w:val="20"/>
        </w:rPr>
        <w:t>)</w:t>
      </w:r>
      <w:r w:rsidR="00972EB4">
        <w:rPr>
          <w:rFonts w:hint="eastAsia"/>
          <w:szCs w:val="20"/>
        </w:rPr>
        <w:t>.</w:t>
      </w:r>
      <w:r w:rsidR="00972EB4">
        <w:rPr>
          <w:szCs w:val="20"/>
        </w:rPr>
        <w:t xml:space="preserve"> </w:t>
      </w:r>
      <w:r w:rsidR="002A555E">
        <w:rPr>
          <w:szCs w:val="20"/>
        </w:rPr>
        <w:t>71%</w:t>
      </w:r>
      <w:r w:rsidR="002A555E">
        <w:rPr>
          <w:rFonts w:hint="eastAsia"/>
          <w:szCs w:val="20"/>
        </w:rPr>
        <w:t xml:space="preserve"> </w:t>
      </w:r>
      <w:r w:rsidR="002A555E">
        <w:rPr>
          <w:szCs w:val="20"/>
        </w:rPr>
        <w:t xml:space="preserve">MV, 67% </w:t>
      </w:r>
      <w:r w:rsidR="002A555E">
        <w:rPr>
          <w:rFonts w:hint="eastAsia"/>
          <w:szCs w:val="20"/>
        </w:rPr>
        <w:t xml:space="preserve">ARDS, </w:t>
      </w:r>
      <w:r w:rsidR="002A555E">
        <w:rPr>
          <w:szCs w:val="20"/>
        </w:rPr>
        <w:lastRenderedPageBreak/>
        <w:t xml:space="preserve">17% RRT, 11.5% Prone position, 11.5% ECMO, </w:t>
      </w:r>
      <w:r w:rsidR="00972EB4">
        <w:rPr>
          <w:szCs w:val="20"/>
        </w:rPr>
        <w:t>28</w:t>
      </w:r>
      <w:r w:rsidR="00972EB4">
        <w:rPr>
          <w:rFonts w:hint="eastAsia"/>
          <w:szCs w:val="20"/>
        </w:rPr>
        <w:t>일</w:t>
      </w:r>
      <w:r w:rsidR="002A555E">
        <w:rPr>
          <w:rFonts w:hint="eastAsia"/>
          <w:szCs w:val="20"/>
        </w:rPr>
        <w:t xml:space="preserve"> 사망률 </w:t>
      </w:r>
      <w:r w:rsidR="002A555E">
        <w:rPr>
          <w:szCs w:val="20"/>
        </w:rPr>
        <w:t xml:space="preserve">61.5%. </w:t>
      </w:r>
      <w:proofErr w:type="spellStart"/>
      <w:r w:rsidR="002A555E">
        <w:rPr>
          <w:rFonts w:hint="eastAsia"/>
          <w:szCs w:val="20"/>
        </w:rPr>
        <w:t>사망환자는</w:t>
      </w:r>
      <w:proofErr w:type="spellEnd"/>
      <w:r w:rsidR="002A555E">
        <w:rPr>
          <w:rFonts w:hint="eastAsia"/>
          <w:szCs w:val="20"/>
        </w:rPr>
        <w:t xml:space="preserve"> 중환자실 입실 후 </w:t>
      </w:r>
      <w:r w:rsidR="002A555E">
        <w:rPr>
          <w:szCs w:val="20"/>
        </w:rPr>
        <w:t>1-2</w:t>
      </w:r>
      <w:r w:rsidR="002A555E">
        <w:rPr>
          <w:rFonts w:hint="eastAsia"/>
          <w:szCs w:val="20"/>
        </w:rPr>
        <w:t>주 이내 사망.</w:t>
      </w:r>
    </w:p>
    <w:p w:rsidR="002A555E" w:rsidRDefault="002A555E"/>
    <w:p w:rsidR="002A555E" w:rsidRDefault="002A555E">
      <w:r>
        <w:rPr>
          <w:rFonts w:hint="eastAsia"/>
        </w:rPr>
        <w:t xml:space="preserve">2020.02.24 </w:t>
      </w:r>
      <w:r>
        <w:t>JAMA (</w:t>
      </w:r>
      <w:r w:rsidRPr="002A555E">
        <w:t xml:space="preserve">JAMA. 2020 Feb 24. </w:t>
      </w:r>
      <w:proofErr w:type="spellStart"/>
      <w:r w:rsidRPr="002A555E">
        <w:t>doi</w:t>
      </w:r>
      <w:proofErr w:type="spellEnd"/>
      <w:r w:rsidRPr="002A555E">
        <w:t>: 10.1001/jama.2020.2648. [</w:t>
      </w:r>
      <w:proofErr w:type="spellStart"/>
      <w:r w:rsidRPr="002A555E">
        <w:t>Epub</w:t>
      </w:r>
      <w:proofErr w:type="spellEnd"/>
      <w:r w:rsidRPr="002A555E">
        <w:t xml:space="preserve"> ahead of print]</w:t>
      </w:r>
      <w:r>
        <w:t>)</w:t>
      </w:r>
    </w:p>
    <w:p w:rsidR="000B73FF" w:rsidRDefault="000B73FF" w:rsidP="009C017F">
      <w:pPr>
        <w:contextualSpacing/>
        <w:sectPr w:rsidR="000B73FF">
          <w:pgSz w:w="11906" w:h="16838"/>
          <w:pgMar w:top="1701" w:right="1440" w:bottom="1440" w:left="1440" w:header="851" w:footer="992" w:gutter="0"/>
          <w:cols w:space="425"/>
          <w:docGrid w:linePitch="360"/>
        </w:sectPr>
      </w:pPr>
    </w:p>
    <w:p w:rsidR="000B73FF" w:rsidRDefault="000B73FF" w:rsidP="009C017F">
      <w:pPr>
        <w:contextualSpacing/>
        <w:sectPr w:rsidR="000B73FF" w:rsidSect="000B73FF">
          <w:type w:val="continuous"/>
          <w:pgSz w:w="11906" w:h="16838"/>
          <w:pgMar w:top="1701" w:right="1440" w:bottom="1440" w:left="1440" w:header="851" w:footer="992" w:gutter="0"/>
          <w:cols w:num="2" w:space="425"/>
          <w:docGrid w:linePitch="360"/>
        </w:sectPr>
      </w:pPr>
      <w:r>
        <w:rPr>
          <w:rFonts w:hint="eastAsia"/>
        </w:rPr>
        <w:t>중국</w:t>
      </w:r>
      <w:r>
        <w:t xml:space="preserve"> CDC</w:t>
      </w:r>
      <w:r>
        <w:rPr>
          <w:rFonts w:hint="eastAsia"/>
        </w:rPr>
        <w:t>에</w:t>
      </w:r>
      <w:r>
        <w:t xml:space="preserve"> 2020.02.11</w:t>
      </w:r>
      <w:r w:rsidR="009C017F" w:rsidRPr="009C017F">
        <w:t xml:space="preserve">까지 </w:t>
      </w:r>
      <w:r w:rsidR="009C017F">
        <w:rPr>
          <w:rFonts w:hint="eastAsia"/>
        </w:rPr>
        <w:t>등록된</w:t>
      </w:r>
      <w:r w:rsidR="009C017F" w:rsidRPr="009C017F">
        <w:t xml:space="preserve"> 72,314명</w:t>
      </w:r>
      <w:r w:rsidR="009C017F">
        <w:rPr>
          <w:rFonts w:hint="eastAsia"/>
        </w:rPr>
        <w:t xml:space="preserve"> (확진</w:t>
      </w:r>
      <w:r>
        <w:rPr>
          <w:rFonts w:hint="eastAsia"/>
        </w:rPr>
        <w:t>[</w:t>
      </w:r>
      <w:r w:rsidR="009C017F">
        <w:t xml:space="preserve">PCR </w:t>
      </w:r>
      <w:r w:rsidR="009C017F">
        <w:rPr>
          <w:rFonts w:hint="eastAsia"/>
        </w:rPr>
        <w:t>검사 양성</w:t>
      </w:r>
      <w:r>
        <w:rPr>
          <w:rFonts w:hint="eastAsia"/>
        </w:rPr>
        <w:t>]</w:t>
      </w:r>
      <w:r w:rsidR="009C017F">
        <w:t xml:space="preserve">, </w:t>
      </w:r>
      <w:r w:rsidR="009C017F">
        <w:rPr>
          <w:rFonts w:hint="eastAsia"/>
        </w:rPr>
        <w:t>의심</w:t>
      </w:r>
      <w:r>
        <w:rPr>
          <w:rFonts w:hint="eastAsia"/>
        </w:rPr>
        <w:t>[</w:t>
      </w:r>
      <w:r w:rsidR="009C017F">
        <w:rPr>
          <w:rFonts w:hint="eastAsia"/>
        </w:rPr>
        <w:t xml:space="preserve">증상 및 </w:t>
      </w:r>
      <w:proofErr w:type="spellStart"/>
      <w:r w:rsidR="009C017F">
        <w:rPr>
          <w:rFonts w:hint="eastAsia"/>
        </w:rPr>
        <w:t>접촉력</w:t>
      </w:r>
      <w:proofErr w:type="spellEnd"/>
      <w:r>
        <w:rPr>
          <w:rFonts w:hint="eastAsia"/>
        </w:rPr>
        <w:t>]</w:t>
      </w:r>
      <w:r w:rsidR="009C017F">
        <w:t xml:space="preserve">, </w:t>
      </w:r>
      <w:r w:rsidR="009C017F">
        <w:rPr>
          <w:rFonts w:hint="eastAsia"/>
        </w:rPr>
        <w:t>임상적 진단</w:t>
      </w:r>
      <w:r>
        <w:rPr>
          <w:rFonts w:hint="eastAsia"/>
        </w:rPr>
        <w:t>[</w:t>
      </w:r>
      <w:proofErr w:type="spellStart"/>
      <w:r w:rsidR="009C017F">
        <w:rPr>
          <w:rFonts w:hint="eastAsia"/>
        </w:rPr>
        <w:t>후베이성에</w:t>
      </w:r>
      <w:proofErr w:type="spellEnd"/>
      <w:r w:rsidR="009C017F">
        <w:rPr>
          <w:rFonts w:hint="eastAsia"/>
        </w:rPr>
        <w:t xml:space="preserve"> 국한</w:t>
      </w:r>
      <w:r>
        <w:rPr>
          <w:rFonts w:hint="eastAsia"/>
        </w:rPr>
        <w:t xml:space="preserve"> -</w:t>
      </w:r>
      <w:r>
        <w:t xml:space="preserve"> </w:t>
      </w:r>
      <w:r>
        <w:rPr>
          <w:rFonts w:hint="eastAsia"/>
        </w:rPr>
        <w:t>증상</w:t>
      </w:r>
      <w:r w:rsidR="009C017F">
        <w:rPr>
          <w:rFonts w:hint="eastAsia"/>
        </w:rPr>
        <w:t>,</w:t>
      </w:r>
      <w:r w:rsidR="009C017F">
        <w:t xml:space="preserve"> </w:t>
      </w:r>
      <w:proofErr w:type="spellStart"/>
      <w:r w:rsidR="009C017F">
        <w:rPr>
          <w:rFonts w:hint="eastAsia"/>
        </w:rPr>
        <w:t>접촉력</w:t>
      </w:r>
      <w:proofErr w:type="spellEnd"/>
      <w:r w:rsidR="009C017F">
        <w:rPr>
          <w:rFonts w:hint="eastAsia"/>
        </w:rPr>
        <w:t>,</w:t>
      </w:r>
      <w:r w:rsidR="009C017F">
        <w:t xml:space="preserve"> </w:t>
      </w:r>
      <w:r>
        <w:rPr>
          <w:rFonts w:hint="eastAsia"/>
        </w:rPr>
        <w:t xml:space="preserve">및 </w:t>
      </w:r>
      <w:proofErr w:type="spellStart"/>
      <w:r w:rsidR="009C017F">
        <w:rPr>
          <w:rFonts w:hint="eastAsia"/>
        </w:rPr>
        <w:t>흉부영상</w:t>
      </w:r>
      <w:proofErr w:type="spellEnd"/>
      <w:r w:rsidR="009C017F">
        <w:rPr>
          <w:rFonts w:hint="eastAsia"/>
        </w:rPr>
        <w:t xml:space="preserve"> 이상</w:t>
      </w:r>
      <w:r>
        <w:rPr>
          <w:rFonts w:hint="eastAsia"/>
        </w:rPr>
        <w:t>],</w:t>
      </w:r>
      <w:r>
        <w:t xml:space="preserve"> </w:t>
      </w:r>
      <w:r>
        <w:rPr>
          <w:rFonts w:hint="eastAsia"/>
        </w:rPr>
        <w:t xml:space="preserve">및 </w:t>
      </w:r>
      <w:r w:rsidR="009C017F">
        <w:rPr>
          <w:rFonts w:hint="eastAsia"/>
        </w:rPr>
        <w:t>무증상</w:t>
      </w:r>
      <w:r>
        <w:rPr>
          <w:rFonts w:hint="eastAsia"/>
        </w:rPr>
        <w:t>으로 분류</w:t>
      </w:r>
      <w:r w:rsidR="009C017F">
        <w:t>)</w:t>
      </w:r>
      <w:r w:rsidR="009C017F" w:rsidRPr="009C017F">
        <w:t xml:space="preserve"> 자료 보고</w:t>
      </w:r>
      <w:r w:rsidR="009C017F">
        <w:rPr>
          <w:rFonts w:hint="eastAsia"/>
        </w:rPr>
        <w:t>.</w:t>
      </w:r>
      <w:r w:rsidR="009C017F">
        <w:br/>
      </w:r>
      <w:r w:rsidR="009C017F">
        <w:rPr>
          <w:noProof/>
        </w:rPr>
        <w:drawing>
          <wp:inline distT="0" distB="0" distL="0" distR="0" wp14:anchorId="1E7C2517" wp14:editId="0972EFDC">
            <wp:extent cx="1654415" cy="2846567"/>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669346" cy="2872257"/>
                    </a:xfrm>
                    <a:prstGeom prst="rect">
                      <a:avLst/>
                    </a:prstGeom>
                  </pic:spPr>
                </pic:pic>
              </a:graphicData>
            </a:graphic>
          </wp:inline>
        </w:drawing>
      </w:r>
      <w:r w:rsidR="009C017F">
        <w:t xml:space="preserve"> </w:t>
      </w:r>
    </w:p>
    <w:p w:rsidR="002A555E" w:rsidRDefault="009C017F" w:rsidP="009C017F">
      <w:pPr>
        <w:contextualSpacing/>
      </w:pPr>
      <w:r w:rsidRPr="00433D00">
        <w:rPr>
          <w:b/>
          <w:noProof/>
        </w:rPr>
        <w:drawing>
          <wp:inline distT="0" distB="0" distL="0" distR="0" wp14:anchorId="5B9926E6" wp14:editId="1D763640">
            <wp:extent cx="5642969" cy="2949934"/>
            <wp:effectExtent l="0" t="0" r="0" b="3175"/>
            <wp:docPr id="14348" name="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New pictur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5003" cy="2998046"/>
                    </a:xfrm>
                    <a:prstGeom prst="rect">
                      <a:avLst/>
                    </a:prstGeom>
                    <a:noFill/>
                    <a:ln>
                      <a:noFill/>
                    </a:ln>
                    <a:extLst/>
                  </pic:spPr>
                </pic:pic>
              </a:graphicData>
            </a:graphic>
          </wp:inline>
        </w:drawing>
      </w:r>
    </w:p>
    <w:p w:rsidR="000B73FF" w:rsidRDefault="000B73FF" w:rsidP="000B73FF">
      <w:pPr>
        <w:contextualSpacing/>
        <w:rPr>
          <w:sz w:val="16"/>
          <w:szCs w:val="16"/>
        </w:rPr>
      </w:pPr>
      <w:r w:rsidRPr="00862EC8">
        <w:rPr>
          <w:sz w:val="16"/>
          <w:szCs w:val="16"/>
        </w:rPr>
        <w:t>Epidemic Curve of the Confirmed Cases of Coronavirus Disease 2019 (COVID-19)</w:t>
      </w:r>
    </w:p>
    <w:p w:rsidR="000B73FF" w:rsidRPr="00862EC8" w:rsidRDefault="000B73FF" w:rsidP="000B73FF">
      <w:pPr>
        <w:contextualSpacing/>
        <w:rPr>
          <w:sz w:val="16"/>
          <w:szCs w:val="16"/>
        </w:rPr>
      </w:pPr>
      <w:r w:rsidRPr="00862EC8">
        <w:rPr>
          <w:sz w:val="16"/>
          <w:szCs w:val="16"/>
        </w:rPr>
        <w:t>Daily numbers of confirmed cases are plotted by date of onset of symptoms (blue) and by date of diagnosis (orange). Because, on retrospective investigation, so few cases experienced illness in December, these cases are shown in the inset. The difference between the cases by date of symptom onset curve (blue) and the cases by date of diagnosis curve (orange) illustrates lag time between the start of illness and diagnosis of COVID-19 by viral nucleic acid testing. The graph's x-axis (dates from December 8, 2019, to February 11, 2020) is also used as a timeline of major milestones in the epidemic response. The first few cases of pneumonia of unknown etiology are shown in blue boxes on December 26 (n</w:t>
      </w:r>
      <w:r w:rsidRPr="00862EC8">
        <w:rPr>
          <w:rFonts w:ascii="MS Gothic" w:eastAsia="MS Gothic" w:hAnsi="MS Gothic" w:cs="MS Gothic" w:hint="eastAsia"/>
          <w:sz w:val="16"/>
          <w:szCs w:val="16"/>
        </w:rPr>
        <w:t> </w:t>
      </w:r>
      <w:r w:rsidRPr="00862EC8">
        <w:rPr>
          <w:sz w:val="16"/>
          <w:szCs w:val="16"/>
        </w:rPr>
        <w:t>=</w:t>
      </w:r>
      <w:r w:rsidRPr="00862EC8">
        <w:rPr>
          <w:rFonts w:ascii="MS Gothic" w:eastAsia="MS Gothic" w:hAnsi="MS Gothic" w:cs="MS Gothic" w:hint="eastAsia"/>
          <w:sz w:val="16"/>
          <w:szCs w:val="16"/>
        </w:rPr>
        <w:t> </w:t>
      </w:r>
      <w:r w:rsidRPr="00862EC8">
        <w:rPr>
          <w:sz w:val="16"/>
          <w:szCs w:val="16"/>
        </w:rPr>
        <w:t>4) and 28-29 (n</w:t>
      </w:r>
      <w:r w:rsidRPr="00862EC8">
        <w:rPr>
          <w:rFonts w:ascii="MS Gothic" w:eastAsia="MS Gothic" w:hAnsi="MS Gothic" w:cs="MS Gothic" w:hint="eastAsia"/>
          <w:sz w:val="16"/>
          <w:szCs w:val="16"/>
        </w:rPr>
        <w:t> </w:t>
      </w:r>
      <w:r w:rsidRPr="00862EC8">
        <w:rPr>
          <w:sz w:val="16"/>
          <w:szCs w:val="16"/>
        </w:rPr>
        <w:t>=</w:t>
      </w:r>
      <w:r w:rsidRPr="00862EC8">
        <w:rPr>
          <w:rFonts w:ascii="MS Gothic" w:eastAsia="MS Gothic" w:hAnsi="MS Gothic" w:cs="MS Gothic" w:hint="eastAsia"/>
          <w:sz w:val="16"/>
          <w:szCs w:val="16"/>
        </w:rPr>
        <w:t> </w:t>
      </w:r>
      <w:r w:rsidRPr="00862EC8">
        <w:rPr>
          <w:sz w:val="16"/>
          <w:szCs w:val="16"/>
        </w:rPr>
        <w:t xml:space="preserve">3). Most other cases that experienced onset of symptoms in December were only discovered when retrospectively </w:t>
      </w:r>
      <w:r w:rsidRPr="00862EC8">
        <w:rPr>
          <w:sz w:val="16"/>
          <w:szCs w:val="16"/>
        </w:rPr>
        <w:lastRenderedPageBreak/>
        <w:t>investigated. Major epidemic response actions taken by the Chinese government are shown in brown boxes. The normally scheduled Lunar New Year national holiday is shown in light yellow, whereas the extended holiday during which attendance at school and work was prohibited (except for critical personnel such as health workers and police) is shown in dark yellow. This figure was adapted with permission. CDC indicates Chinese Center for Disease Control and Prevention; HICWM, Hubei Integrated Chinese and Western Medicine; 2019-nCoV, 2019 novel coronavirus; WHO, World Health Organization.</w:t>
      </w:r>
    </w:p>
    <w:p w:rsidR="000B73FF" w:rsidRPr="000B73FF" w:rsidRDefault="000B73FF" w:rsidP="009C017F">
      <w:pPr>
        <w:contextualSpacing/>
        <w:rPr>
          <w:rFonts w:hint="eastAsia"/>
        </w:rPr>
      </w:pPr>
    </w:p>
    <w:sectPr w:rsidR="000B73FF" w:rsidRPr="000B73FF" w:rsidSect="000B73FF">
      <w:type w:val="continuous"/>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5F"/>
    <w:rsid w:val="000B73FF"/>
    <w:rsid w:val="001E478C"/>
    <w:rsid w:val="002A555E"/>
    <w:rsid w:val="002B265F"/>
    <w:rsid w:val="007D0A1E"/>
    <w:rsid w:val="0096412E"/>
    <w:rsid w:val="00972EB4"/>
    <w:rsid w:val="009C017F"/>
    <w:rsid w:val="00F1300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09880"/>
  <w15:chartTrackingRefBased/>
  <w15:docId w15:val="{3B9155E9-03B9-426C-B3AD-7BF5F56F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265F"/>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788</Words>
  <Characters>4496</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JEON KYEONGMAN</dc:creator>
  <cp:keywords/>
  <dc:description/>
  <cp:lastModifiedBy>JEON KYEONGMAN</cp:lastModifiedBy>
  <cp:revision>3</cp:revision>
  <dcterms:created xsi:type="dcterms:W3CDTF">2020-02-25T11:42:00Z</dcterms:created>
  <dcterms:modified xsi:type="dcterms:W3CDTF">2020-02-25T14:55:00Z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D:\Articles\2019nCoV\COVID19 임상논문 2020.02.25.docx</vt:lpwstr>
  </property>
</Properties>
</file>